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3956" w:rsidRPr="00394B45" w:rsidRDefault="003B3956" w:rsidP="003B3956">
      <w:pPr>
        <w:pBdr>
          <w:top w:val="single" w:sz="4" w:space="1" w:color="auto"/>
          <w:left w:val="single" w:sz="4" w:space="4" w:color="auto"/>
          <w:bottom w:val="single" w:sz="4" w:space="1" w:color="auto"/>
          <w:right w:val="single" w:sz="4" w:space="4" w:color="auto"/>
        </w:pBdr>
        <w:shd w:val="clear" w:color="auto" w:fill="C4BC96"/>
        <w:spacing w:line="360" w:lineRule="auto"/>
        <w:jc w:val="center"/>
        <w:rPr>
          <w:rFonts w:ascii="Arial" w:hAnsi="Arial" w:cs="Arial"/>
          <w:b/>
          <w:sz w:val="28"/>
          <w:szCs w:val="28"/>
          <w:lang w:val="es-ES_tradnl"/>
        </w:rPr>
      </w:pPr>
      <w:r w:rsidRPr="00394B45">
        <w:rPr>
          <w:rFonts w:ascii="Arial" w:hAnsi="Arial" w:cs="Arial"/>
          <w:b/>
          <w:sz w:val="28"/>
          <w:szCs w:val="28"/>
          <w:lang w:val="es-ES_tradnl"/>
        </w:rPr>
        <w:t>Lengua Extranjera: INGLÉS</w:t>
      </w:r>
    </w:p>
    <w:p w:rsidR="003B3956" w:rsidRPr="00394B45" w:rsidRDefault="003B3956" w:rsidP="003B3956">
      <w:pPr>
        <w:spacing w:line="360" w:lineRule="auto"/>
        <w:jc w:val="center"/>
        <w:rPr>
          <w:rFonts w:ascii="Arial" w:hAnsi="Arial" w:cs="Arial"/>
          <w:b/>
          <w:sz w:val="24"/>
          <w:szCs w:val="24"/>
          <w:lang w:val="es-ES_tradnl"/>
        </w:rPr>
      </w:pPr>
      <w:r w:rsidRPr="00394B45">
        <w:rPr>
          <w:rFonts w:ascii="Arial" w:hAnsi="Arial" w:cs="Arial"/>
          <w:b/>
          <w:sz w:val="24"/>
          <w:szCs w:val="24"/>
          <w:lang w:val="es-ES_tradnl"/>
        </w:rPr>
        <w:t>PROGRAMA DE ESTUDIO - 2012</w:t>
      </w:r>
    </w:p>
    <w:p w:rsidR="003B3956" w:rsidRDefault="003B3956" w:rsidP="003B3956">
      <w:pPr>
        <w:tabs>
          <w:tab w:val="left" w:pos="708"/>
          <w:tab w:val="left" w:pos="1416"/>
          <w:tab w:val="left" w:pos="2124"/>
          <w:tab w:val="left" w:pos="2832"/>
          <w:tab w:val="left" w:pos="3450"/>
        </w:tabs>
        <w:spacing w:line="360" w:lineRule="auto"/>
        <w:rPr>
          <w:rFonts w:ascii="Arial" w:hAnsi="Arial" w:cs="Arial"/>
          <w:b/>
          <w:lang w:val="es-ES_tradnl"/>
        </w:rPr>
      </w:pPr>
      <w:r w:rsidRPr="00394B45">
        <w:rPr>
          <w:rFonts w:ascii="Arial" w:hAnsi="Arial" w:cs="Arial"/>
          <w:b/>
          <w:lang w:val="es-ES_tradnl"/>
        </w:rPr>
        <w:t>CÁTEDRA:</w:t>
      </w:r>
      <w:r w:rsidRPr="00394B45">
        <w:rPr>
          <w:rFonts w:ascii="Arial" w:hAnsi="Arial" w:cs="Arial"/>
          <w:b/>
          <w:lang w:val="es-ES_tradnl"/>
        </w:rPr>
        <w:tab/>
      </w:r>
      <w:r w:rsidRPr="00394B45">
        <w:rPr>
          <w:rFonts w:ascii="Arial" w:hAnsi="Arial" w:cs="Arial"/>
          <w:b/>
          <w:lang w:val="es-ES_tradnl"/>
        </w:rPr>
        <w:tab/>
      </w:r>
      <w:r w:rsidRPr="00394B45">
        <w:rPr>
          <w:rFonts w:ascii="Arial" w:hAnsi="Arial" w:cs="Arial"/>
          <w:b/>
          <w:lang w:val="es-ES_tradnl"/>
        </w:rPr>
        <w:tab/>
      </w:r>
      <w:r>
        <w:rPr>
          <w:rFonts w:ascii="Arial" w:hAnsi="Arial" w:cs="Arial"/>
          <w:b/>
          <w:lang w:val="es-ES_tradnl"/>
        </w:rPr>
        <w:tab/>
      </w:r>
      <w:r w:rsidRPr="00394B45">
        <w:rPr>
          <w:rFonts w:ascii="Arial" w:hAnsi="Arial" w:cs="Arial"/>
          <w:b/>
          <w:lang w:val="es-ES_tradnl"/>
        </w:rPr>
        <w:t>Lengua Extranjera: Inglés</w:t>
      </w:r>
      <w:r w:rsidRPr="00394B45">
        <w:rPr>
          <w:rFonts w:ascii="Arial" w:hAnsi="Arial" w:cs="Arial"/>
          <w:b/>
          <w:lang w:val="es-ES_tradnl"/>
        </w:rPr>
        <w:tab/>
      </w:r>
    </w:p>
    <w:p w:rsidR="003B3956" w:rsidRDefault="003B3956" w:rsidP="003B3956">
      <w:pPr>
        <w:tabs>
          <w:tab w:val="left" w:pos="708"/>
          <w:tab w:val="left" w:pos="1416"/>
          <w:tab w:val="left" w:pos="2124"/>
          <w:tab w:val="left" w:pos="2832"/>
          <w:tab w:val="left" w:pos="3450"/>
        </w:tabs>
        <w:spacing w:line="360" w:lineRule="auto"/>
        <w:rPr>
          <w:rFonts w:ascii="Arial" w:hAnsi="Arial" w:cs="Arial"/>
          <w:b/>
          <w:lang w:val="es-ES_tradnl"/>
        </w:rPr>
      </w:pPr>
      <w:r>
        <w:rPr>
          <w:rFonts w:ascii="Arial" w:hAnsi="Arial" w:cs="Arial"/>
          <w:b/>
          <w:lang w:val="es-ES_tradnl"/>
        </w:rPr>
        <w:t xml:space="preserve">PROFESOR RESPONSABLE: </w:t>
      </w:r>
      <w:r>
        <w:rPr>
          <w:rFonts w:ascii="Arial" w:hAnsi="Arial" w:cs="Arial"/>
          <w:b/>
          <w:lang w:val="es-ES_tradnl"/>
        </w:rPr>
        <w:tab/>
        <w:t>María Valeria FEMENÍA SAINZ</w:t>
      </w:r>
    </w:p>
    <w:p w:rsidR="003B3956" w:rsidRPr="00394B45" w:rsidRDefault="003B3956" w:rsidP="003B3956">
      <w:pPr>
        <w:tabs>
          <w:tab w:val="left" w:pos="708"/>
          <w:tab w:val="left" w:pos="1416"/>
          <w:tab w:val="left" w:pos="2124"/>
          <w:tab w:val="left" w:pos="2832"/>
          <w:tab w:val="left" w:pos="3450"/>
        </w:tabs>
        <w:spacing w:line="360" w:lineRule="auto"/>
        <w:rPr>
          <w:rFonts w:ascii="Arial" w:hAnsi="Arial" w:cs="Arial"/>
          <w:b/>
          <w:lang w:val="es-ES_tradnl"/>
        </w:rPr>
      </w:pPr>
      <w:r>
        <w:rPr>
          <w:rFonts w:ascii="Arial" w:hAnsi="Arial" w:cs="Arial"/>
          <w:b/>
          <w:lang w:val="es-ES_tradnl"/>
        </w:rPr>
        <w:t>PROFESOR AUXILIAR:</w:t>
      </w:r>
      <w:r>
        <w:rPr>
          <w:rFonts w:ascii="Arial" w:hAnsi="Arial" w:cs="Arial"/>
          <w:b/>
          <w:lang w:val="es-ES_tradnl"/>
        </w:rPr>
        <w:tab/>
      </w:r>
      <w:r>
        <w:rPr>
          <w:rFonts w:ascii="Arial" w:hAnsi="Arial" w:cs="Arial"/>
          <w:b/>
          <w:lang w:val="es-ES_tradnl"/>
        </w:rPr>
        <w:tab/>
        <w:t>Carolina REQUENA</w:t>
      </w:r>
      <w:r w:rsidRPr="00394B45">
        <w:rPr>
          <w:rFonts w:ascii="Arial" w:hAnsi="Arial" w:cs="Arial"/>
          <w:b/>
          <w:lang w:val="es-ES_tradnl"/>
        </w:rPr>
        <w:tab/>
      </w:r>
    </w:p>
    <w:p w:rsidR="003B3956" w:rsidRPr="00394B45" w:rsidRDefault="003B3956" w:rsidP="003B3956">
      <w:pPr>
        <w:spacing w:line="360" w:lineRule="auto"/>
        <w:rPr>
          <w:rFonts w:ascii="Arial" w:hAnsi="Arial" w:cs="Arial"/>
          <w:b/>
          <w:lang w:val="es-ES_tradnl"/>
        </w:rPr>
      </w:pPr>
      <w:r w:rsidRPr="00394B45">
        <w:rPr>
          <w:rFonts w:ascii="Arial" w:hAnsi="Arial" w:cs="Arial"/>
          <w:b/>
          <w:lang w:val="es-ES_tradnl"/>
        </w:rPr>
        <w:t xml:space="preserve">REGIMEN: </w:t>
      </w:r>
      <w:r w:rsidRPr="00394B45">
        <w:rPr>
          <w:rFonts w:ascii="Arial" w:hAnsi="Arial" w:cs="Arial"/>
          <w:b/>
          <w:lang w:val="es-ES_tradnl"/>
        </w:rPr>
        <w:tab/>
      </w:r>
      <w:r w:rsidRPr="00394B45">
        <w:rPr>
          <w:rFonts w:ascii="Arial" w:hAnsi="Arial" w:cs="Arial"/>
          <w:b/>
          <w:lang w:val="es-ES_tradnl"/>
        </w:rPr>
        <w:tab/>
      </w:r>
      <w:r w:rsidRPr="00394B45">
        <w:rPr>
          <w:rFonts w:ascii="Arial" w:hAnsi="Arial" w:cs="Arial"/>
          <w:b/>
          <w:lang w:val="es-ES_tradnl"/>
        </w:rPr>
        <w:tab/>
      </w:r>
      <w:r>
        <w:rPr>
          <w:rFonts w:ascii="Arial" w:hAnsi="Arial" w:cs="Arial"/>
          <w:b/>
          <w:lang w:val="es-ES_tradnl"/>
        </w:rPr>
        <w:tab/>
      </w:r>
      <w:r w:rsidRPr="00394B45">
        <w:rPr>
          <w:rFonts w:ascii="Arial" w:hAnsi="Arial" w:cs="Arial"/>
          <w:b/>
          <w:lang w:val="es-ES_tradnl"/>
        </w:rPr>
        <w:t xml:space="preserve">Anual </w:t>
      </w:r>
    </w:p>
    <w:p w:rsidR="003B3956" w:rsidRPr="00394B45" w:rsidRDefault="003B3956" w:rsidP="003B3956">
      <w:pPr>
        <w:spacing w:line="360" w:lineRule="auto"/>
        <w:rPr>
          <w:rFonts w:ascii="Arial" w:hAnsi="Arial" w:cs="Arial"/>
          <w:b/>
          <w:lang w:val="es-ES_tradnl"/>
        </w:rPr>
      </w:pPr>
      <w:r w:rsidRPr="00394B45">
        <w:rPr>
          <w:rFonts w:ascii="Arial" w:hAnsi="Arial" w:cs="Arial"/>
          <w:b/>
          <w:lang w:val="es-ES_tradnl"/>
        </w:rPr>
        <w:t>CARRERA:</w:t>
      </w:r>
      <w:r w:rsidRPr="00394B45">
        <w:rPr>
          <w:rFonts w:ascii="Arial" w:hAnsi="Arial" w:cs="Arial"/>
          <w:b/>
          <w:lang w:val="es-ES_tradnl"/>
        </w:rPr>
        <w:tab/>
      </w:r>
      <w:r w:rsidRPr="00394B45">
        <w:rPr>
          <w:rFonts w:ascii="Arial" w:hAnsi="Arial" w:cs="Arial"/>
          <w:b/>
          <w:lang w:val="es-ES_tradnl"/>
        </w:rPr>
        <w:tab/>
      </w:r>
      <w:r w:rsidRPr="00394B45">
        <w:rPr>
          <w:rFonts w:ascii="Arial" w:hAnsi="Arial" w:cs="Arial"/>
          <w:b/>
          <w:lang w:val="es-ES_tradnl"/>
        </w:rPr>
        <w:tab/>
      </w:r>
      <w:r>
        <w:rPr>
          <w:rFonts w:ascii="Arial" w:hAnsi="Arial" w:cs="Arial"/>
          <w:b/>
          <w:lang w:val="es-ES_tradnl"/>
        </w:rPr>
        <w:tab/>
      </w:r>
      <w:r w:rsidRPr="00394B45">
        <w:rPr>
          <w:rFonts w:ascii="Arial" w:hAnsi="Arial" w:cs="Arial"/>
          <w:b/>
          <w:lang w:val="es-ES_tradnl"/>
        </w:rPr>
        <w:t>Profesorado de Enseñanza Primaria</w:t>
      </w:r>
    </w:p>
    <w:p w:rsidR="003B3956" w:rsidRPr="00394B45" w:rsidRDefault="003B3956" w:rsidP="003B3956">
      <w:pPr>
        <w:spacing w:line="360" w:lineRule="auto"/>
        <w:rPr>
          <w:rFonts w:ascii="Arial" w:hAnsi="Arial" w:cs="Arial"/>
          <w:b/>
          <w:lang w:val="es-ES_tradnl"/>
        </w:rPr>
      </w:pPr>
      <w:r w:rsidRPr="00394B45">
        <w:rPr>
          <w:rFonts w:ascii="Arial" w:hAnsi="Arial" w:cs="Arial"/>
          <w:b/>
          <w:lang w:val="es-ES_tradnl"/>
        </w:rPr>
        <w:t>CARGA HORARIA:</w:t>
      </w:r>
      <w:r w:rsidRPr="00394B45">
        <w:rPr>
          <w:rFonts w:ascii="Arial" w:hAnsi="Arial" w:cs="Arial"/>
          <w:b/>
          <w:lang w:val="es-ES_tradnl"/>
        </w:rPr>
        <w:tab/>
      </w:r>
      <w:r w:rsidRPr="00394B45">
        <w:rPr>
          <w:rFonts w:ascii="Arial" w:hAnsi="Arial" w:cs="Arial"/>
          <w:b/>
          <w:lang w:val="es-ES_tradnl"/>
        </w:rPr>
        <w:tab/>
      </w:r>
      <w:r>
        <w:rPr>
          <w:rFonts w:ascii="Arial" w:hAnsi="Arial" w:cs="Arial"/>
          <w:b/>
          <w:lang w:val="es-ES_tradnl"/>
        </w:rPr>
        <w:tab/>
      </w:r>
      <w:r w:rsidRPr="00394B45">
        <w:rPr>
          <w:rFonts w:ascii="Arial" w:hAnsi="Arial" w:cs="Arial"/>
          <w:b/>
          <w:lang w:val="es-ES_tradnl"/>
        </w:rPr>
        <w:t>64 horas – 2 horas semanales</w:t>
      </w:r>
    </w:p>
    <w:p w:rsidR="003B3956" w:rsidRPr="00394B45" w:rsidRDefault="003B3956" w:rsidP="003B3956">
      <w:pPr>
        <w:spacing w:line="360" w:lineRule="auto"/>
        <w:ind w:left="3540" w:hanging="3540"/>
        <w:rPr>
          <w:rFonts w:ascii="Arial" w:hAnsi="Arial" w:cs="Arial"/>
          <w:b/>
          <w:lang w:val="es-ES_tradnl"/>
        </w:rPr>
      </w:pPr>
      <w:r w:rsidRPr="00394B45">
        <w:rPr>
          <w:rFonts w:ascii="Arial" w:hAnsi="Arial" w:cs="Arial"/>
          <w:b/>
          <w:lang w:val="es-ES_tradnl"/>
        </w:rPr>
        <w:t xml:space="preserve">CORRELATIVIADES: </w:t>
      </w:r>
      <w:r w:rsidRPr="00394B45">
        <w:rPr>
          <w:rFonts w:ascii="Arial" w:hAnsi="Arial" w:cs="Arial"/>
          <w:b/>
          <w:lang w:val="es-ES_tradnl"/>
        </w:rPr>
        <w:tab/>
      </w:r>
      <w:r>
        <w:rPr>
          <w:rFonts w:ascii="Arial" w:hAnsi="Arial" w:cs="Arial"/>
          <w:b/>
          <w:lang w:val="es-ES_tradnl"/>
        </w:rPr>
        <w:t>Caja Curricular 2010:</w:t>
      </w:r>
      <w:r w:rsidRPr="00394B45">
        <w:rPr>
          <w:rFonts w:ascii="Arial" w:hAnsi="Arial" w:cs="Arial"/>
          <w:b/>
          <w:lang w:val="es-ES_tradnl"/>
        </w:rPr>
        <w:t xml:space="preserve"> Para poder cursar y/o rendir tener aprobado Lengua y Literatura de 1er año.</w:t>
      </w:r>
    </w:p>
    <w:p w:rsidR="003B3956" w:rsidRPr="00394B45" w:rsidRDefault="003B3956" w:rsidP="003B3956">
      <w:pPr>
        <w:spacing w:line="360" w:lineRule="auto"/>
        <w:rPr>
          <w:rFonts w:ascii="Arial" w:hAnsi="Arial" w:cs="Arial"/>
          <w:b/>
          <w:lang w:val="es-ES_tradnl"/>
        </w:rPr>
      </w:pPr>
      <w:r w:rsidRPr="00394B45">
        <w:rPr>
          <w:rFonts w:ascii="Arial" w:hAnsi="Arial" w:cs="Arial"/>
          <w:b/>
          <w:lang w:val="es-ES_tradnl"/>
        </w:rPr>
        <w:t>OBJETIVOS</w:t>
      </w:r>
    </w:p>
    <w:p w:rsidR="003B3956" w:rsidRPr="00394B45" w:rsidRDefault="003B3956" w:rsidP="003B3956">
      <w:pPr>
        <w:numPr>
          <w:ilvl w:val="0"/>
          <w:numId w:val="5"/>
        </w:numPr>
        <w:tabs>
          <w:tab w:val="left" w:pos="426"/>
        </w:tabs>
        <w:spacing w:after="0"/>
        <w:ind w:left="0" w:firstLine="0"/>
        <w:rPr>
          <w:rFonts w:ascii="Arial" w:hAnsi="Arial" w:cs="Arial"/>
          <w:lang w:val="es-ES_tradnl"/>
        </w:rPr>
      </w:pPr>
      <w:r w:rsidRPr="00394B45">
        <w:rPr>
          <w:rFonts w:ascii="Arial" w:hAnsi="Arial" w:cs="Arial"/>
          <w:lang w:val="es-ES_tradnl"/>
        </w:rPr>
        <w:t>Comprender textos de mediana</w:t>
      </w:r>
      <w:r>
        <w:rPr>
          <w:rFonts w:ascii="Arial" w:hAnsi="Arial" w:cs="Arial"/>
          <w:lang w:val="es-ES_tradnl"/>
        </w:rPr>
        <w:tab/>
      </w:r>
      <w:r w:rsidRPr="00394B45">
        <w:rPr>
          <w:rFonts w:ascii="Arial" w:hAnsi="Arial" w:cs="Arial"/>
          <w:lang w:val="es-ES_tradnl"/>
        </w:rPr>
        <w:t xml:space="preserve"> complejidad en inglés relacionados con las </w:t>
      </w:r>
      <w:r>
        <w:rPr>
          <w:rFonts w:ascii="Arial" w:hAnsi="Arial" w:cs="Arial"/>
          <w:lang w:val="es-ES_tradnl"/>
        </w:rPr>
        <w:t xml:space="preserve">  </w:t>
      </w:r>
      <w:r w:rsidRPr="00394B45">
        <w:rPr>
          <w:rFonts w:ascii="Arial" w:hAnsi="Arial" w:cs="Arial"/>
          <w:lang w:val="es-ES_tradnl"/>
        </w:rPr>
        <w:t>áreas de estudio en el resto de la carrera, utilizando estrategias específicas.</w:t>
      </w:r>
    </w:p>
    <w:p w:rsidR="003B3956" w:rsidRPr="00394B45" w:rsidRDefault="003B3956" w:rsidP="003B3956">
      <w:pPr>
        <w:numPr>
          <w:ilvl w:val="0"/>
          <w:numId w:val="5"/>
        </w:numPr>
        <w:tabs>
          <w:tab w:val="left" w:pos="426"/>
        </w:tabs>
        <w:spacing w:after="0"/>
        <w:ind w:left="0" w:firstLine="0"/>
        <w:rPr>
          <w:rFonts w:ascii="Arial" w:hAnsi="Arial" w:cs="Arial"/>
          <w:lang w:val="es-ES_tradnl"/>
        </w:rPr>
      </w:pPr>
      <w:r w:rsidRPr="00394B45">
        <w:rPr>
          <w:rFonts w:ascii="Arial" w:hAnsi="Arial" w:cs="Arial"/>
          <w:lang w:val="es-ES_tradnl"/>
        </w:rPr>
        <w:t>Desarrollar estrategias que permitan el acceso a una lectura autónoma.</w:t>
      </w:r>
    </w:p>
    <w:p w:rsidR="003B3956" w:rsidRPr="00394B45" w:rsidRDefault="003B3956" w:rsidP="003B3956">
      <w:pPr>
        <w:numPr>
          <w:ilvl w:val="0"/>
          <w:numId w:val="5"/>
        </w:numPr>
        <w:tabs>
          <w:tab w:val="left" w:pos="426"/>
        </w:tabs>
        <w:spacing w:after="0"/>
        <w:ind w:left="0" w:firstLine="0"/>
        <w:rPr>
          <w:rFonts w:ascii="Arial" w:hAnsi="Arial" w:cs="Arial"/>
          <w:lang w:val="es-ES_tradnl"/>
        </w:rPr>
      </w:pPr>
      <w:r w:rsidRPr="00394B45">
        <w:rPr>
          <w:rFonts w:ascii="Arial" w:hAnsi="Arial" w:cs="Arial"/>
          <w:lang w:val="es-ES_tradnl"/>
        </w:rPr>
        <w:t>Reconocer el vocabulario específico y general.</w:t>
      </w:r>
    </w:p>
    <w:p w:rsidR="003B3956" w:rsidRPr="00394B45" w:rsidRDefault="003B3956" w:rsidP="003B3956">
      <w:pPr>
        <w:numPr>
          <w:ilvl w:val="0"/>
          <w:numId w:val="5"/>
        </w:numPr>
        <w:tabs>
          <w:tab w:val="left" w:pos="426"/>
        </w:tabs>
        <w:spacing w:after="0"/>
        <w:ind w:left="0" w:firstLine="0"/>
        <w:rPr>
          <w:rFonts w:ascii="Arial" w:hAnsi="Arial" w:cs="Arial"/>
          <w:lang w:val="es-ES_tradnl"/>
        </w:rPr>
      </w:pPr>
      <w:r w:rsidRPr="00394B45">
        <w:rPr>
          <w:rFonts w:ascii="Arial" w:hAnsi="Arial" w:cs="Arial"/>
          <w:lang w:val="es-ES_tradnl"/>
        </w:rPr>
        <w:t xml:space="preserve">Captar el valor semántico del mensaje escrito a través de la  comprensión de las relaciones sintácticas y de la posición relativa de las palabras en la oración. </w:t>
      </w:r>
    </w:p>
    <w:p w:rsidR="003B3956" w:rsidRPr="00394B45" w:rsidRDefault="003B3956" w:rsidP="003B3956">
      <w:pPr>
        <w:numPr>
          <w:ilvl w:val="0"/>
          <w:numId w:val="5"/>
        </w:numPr>
        <w:tabs>
          <w:tab w:val="left" w:pos="426"/>
        </w:tabs>
        <w:spacing w:after="0"/>
        <w:ind w:left="0" w:firstLine="0"/>
        <w:rPr>
          <w:rFonts w:ascii="Arial" w:hAnsi="Arial" w:cs="Arial"/>
          <w:lang w:val="es-ES_tradnl"/>
        </w:rPr>
      </w:pPr>
      <w:r w:rsidRPr="00394B45">
        <w:rPr>
          <w:rFonts w:ascii="Arial" w:hAnsi="Arial" w:cs="Arial"/>
          <w:lang w:val="es-ES_tradnl"/>
        </w:rPr>
        <w:t>Reconocer elementos de cohesión y coherencia para inferir connotación y denotación.</w:t>
      </w:r>
    </w:p>
    <w:p w:rsidR="003B3956" w:rsidRPr="00394B45" w:rsidRDefault="003B3956" w:rsidP="003B3956">
      <w:pPr>
        <w:numPr>
          <w:ilvl w:val="0"/>
          <w:numId w:val="5"/>
        </w:numPr>
        <w:tabs>
          <w:tab w:val="left" w:pos="426"/>
        </w:tabs>
        <w:spacing w:after="0"/>
        <w:ind w:left="0" w:firstLine="0"/>
        <w:rPr>
          <w:rFonts w:ascii="Arial" w:hAnsi="Arial" w:cs="Arial"/>
          <w:lang w:val="es-ES_tradnl"/>
        </w:rPr>
      </w:pPr>
      <w:r w:rsidRPr="00394B45">
        <w:rPr>
          <w:rFonts w:ascii="Arial" w:hAnsi="Arial" w:cs="Arial"/>
          <w:lang w:val="es-ES_tradnl"/>
        </w:rPr>
        <w:t>Adquirir, reconocer y aplicar el código lingüístico del idioma inglés</w:t>
      </w:r>
    </w:p>
    <w:p w:rsidR="003B3956" w:rsidRPr="00394B45" w:rsidRDefault="003B3956" w:rsidP="003B3956">
      <w:pPr>
        <w:numPr>
          <w:ilvl w:val="0"/>
          <w:numId w:val="5"/>
        </w:numPr>
        <w:tabs>
          <w:tab w:val="left" w:pos="426"/>
        </w:tabs>
        <w:spacing w:after="0"/>
        <w:ind w:left="0" w:firstLine="0"/>
        <w:rPr>
          <w:rFonts w:ascii="Arial" w:hAnsi="Arial" w:cs="Arial"/>
          <w:lang w:val="es-ES_tradnl"/>
        </w:rPr>
      </w:pPr>
      <w:r w:rsidRPr="00394B45">
        <w:rPr>
          <w:rFonts w:ascii="Arial" w:hAnsi="Arial" w:cs="Arial"/>
          <w:lang w:val="es-ES_tradnl"/>
        </w:rPr>
        <w:t>Desarrollar estrategias de uso del diccionario bilingüe como una herramienta facilitadora de la comprensión de textos escritos.</w:t>
      </w:r>
    </w:p>
    <w:p w:rsidR="003B3956" w:rsidRPr="00394B45" w:rsidRDefault="003B3956" w:rsidP="003B3956">
      <w:pPr>
        <w:spacing w:after="0"/>
        <w:ind w:right="12"/>
        <w:rPr>
          <w:rFonts w:ascii="Arial" w:hAnsi="Arial" w:cs="Arial"/>
          <w:lang w:val="es-ES_tradnl"/>
        </w:rPr>
      </w:pPr>
    </w:p>
    <w:p w:rsidR="003B3956" w:rsidRPr="00394B45" w:rsidRDefault="003B3956" w:rsidP="003B3956">
      <w:pPr>
        <w:tabs>
          <w:tab w:val="left" w:pos="3060"/>
        </w:tabs>
        <w:spacing w:after="0"/>
        <w:rPr>
          <w:rFonts w:ascii="Arial" w:hAnsi="Arial" w:cs="Arial"/>
          <w:b/>
          <w:lang w:val="es-ES"/>
        </w:rPr>
      </w:pPr>
    </w:p>
    <w:p w:rsidR="003B3956" w:rsidRPr="00394B45" w:rsidRDefault="003B3956" w:rsidP="003B3956">
      <w:pPr>
        <w:tabs>
          <w:tab w:val="left" w:pos="3060"/>
        </w:tabs>
        <w:spacing w:after="0"/>
        <w:rPr>
          <w:rFonts w:ascii="Arial" w:hAnsi="Arial" w:cs="Arial"/>
          <w:b/>
          <w:lang w:val="es-ES"/>
        </w:rPr>
      </w:pPr>
      <w:r w:rsidRPr="00394B45">
        <w:rPr>
          <w:rFonts w:ascii="Arial" w:hAnsi="Arial" w:cs="Arial"/>
          <w:b/>
          <w:lang w:val="es-ES"/>
        </w:rPr>
        <w:t>FUNDAMENTACIÓN</w:t>
      </w:r>
    </w:p>
    <w:p w:rsidR="003B3956" w:rsidRPr="00394B45" w:rsidRDefault="003B3956" w:rsidP="003B3956">
      <w:pPr>
        <w:tabs>
          <w:tab w:val="left" w:pos="3060"/>
        </w:tabs>
        <w:spacing w:after="0"/>
        <w:rPr>
          <w:rFonts w:ascii="Arial" w:hAnsi="Arial" w:cs="Arial"/>
          <w:b/>
          <w:lang w:val="es-ES"/>
        </w:rPr>
      </w:pPr>
    </w:p>
    <w:p w:rsidR="003B3956" w:rsidRPr="00394B45" w:rsidRDefault="003B3956" w:rsidP="003B3956">
      <w:pPr>
        <w:spacing w:after="0"/>
        <w:ind w:firstLine="708"/>
        <w:rPr>
          <w:rFonts w:ascii="Arial" w:hAnsi="Arial" w:cs="Arial"/>
          <w:lang w:val="es-ES"/>
        </w:rPr>
      </w:pPr>
      <w:r w:rsidRPr="00394B45">
        <w:rPr>
          <w:rFonts w:ascii="Arial" w:hAnsi="Arial" w:cs="Arial"/>
          <w:lang w:val="es-ES"/>
        </w:rPr>
        <w:t xml:space="preserve">La inclusión de la enseñanza de la lengua extranjera </w:t>
      </w:r>
      <w:r w:rsidRPr="00394B45">
        <w:rPr>
          <w:rFonts w:ascii="Arial" w:hAnsi="Arial" w:cs="Arial"/>
          <w:b/>
          <w:lang w:val="es-ES"/>
        </w:rPr>
        <w:t>inglés</w:t>
      </w:r>
      <w:r w:rsidRPr="00394B45">
        <w:rPr>
          <w:rFonts w:ascii="Arial" w:hAnsi="Arial" w:cs="Arial"/>
          <w:lang w:val="es-ES"/>
        </w:rPr>
        <w:t xml:space="preserve"> en el profesorado de enseñanza primaria es fundamental por tres motivos principales: </w:t>
      </w:r>
    </w:p>
    <w:p w:rsidR="003B3956" w:rsidRPr="00394B45" w:rsidRDefault="003B3956" w:rsidP="003B3956">
      <w:pPr>
        <w:numPr>
          <w:ilvl w:val="0"/>
          <w:numId w:val="3"/>
        </w:numPr>
        <w:tabs>
          <w:tab w:val="left" w:pos="426"/>
        </w:tabs>
        <w:spacing w:after="0"/>
        <w:ind w:left="0" w:firstLine="0"/>
        <w:rPr>
          <w:rFonts w:ascii="Arial" w:hAnsi="Arial" w:cs="Arial"/>
          <w:lang w:val="es-ES"/>
        </w:rPr>
      </w:pPr>
      <w:r w:rsidRPr="00394B45">
        <w:rPr>
          <w:rFonts w:ascii="Arial" w:hAnsi="Arial" w:cs="Arial"/>
          <w:lang w:val="es-ES"/>
        </w:rPr>
        <w:t>es esencial para atender a las necesidades de un profesional actualizado y que desarrolle proyectos de investigación</w:t>
      </w:r>
      <w:r>
        <w:rPr>
          <w:rFonts w:ascii="Arial" w:hAnsi="Arial" w:cs="Arial"/>
          <w:lang w:val="es-ES"/>
        </w:rPr>
        <w:t>,</w:t>
      </w:r>
    </w:p>
    <w:p w:rsidR="003B3956" w:rsidRPr="00394B45" w:rsidRDefault="003B3956" w:rsidP="003B3956">
      <w:pPr>
        <w:numPr>
          <w:ilvl w:val="0"/>
          <w:numId w:val="3"/>
        </w:numPr>
        <w:tabs>
          <w:tab w:val="left" w:pos="426"/>
        </w:tabs>
        <w:spacing w:after="0"/>
        <w:ind w:left="0" w:firstLine="0"/>
        <w:rPr>
          <w:rFonts w:ascii="Arial" w:hAnsi="Arial" w:cs="Arial"/>
          <w:lang w:val="es-ES"/>
        </w:rPr>
      </w:pPr>
      <w:r w:rsidRPr="00394B45">
        <w:rPr>
          <w:rFonts w:ascii="Arial" w:hAnsi="Arial" w:cs="Arial"/>
          <w:lang w:val="es-ES"/>
        </w:rPr>
        <w:t>es imprescindible si se busca un profesional que quiera actualizarse y continúe estudios más avanzados</w:t>
      </w:r>
      <w:r>
        <w:rPr>
          <w:rFonts w:ascii="Arial" w:hAnsi="Arial" w:cs="Arial"/>
          <w:lang w:val="es-ES"/>
        </w:rPr>
        <w:t>, y</w:t>
      </w:r>
    </w:p>
    <w:p w:rsidR="003B3956" w:rsidRPr="00394B45" w:rsidRDefault="003B3956" w:rsidP="003B3956">
      <w:pPr>
        <w:numPr>
          <w:ilvl w:val="0"/>
          <w:numId w:val="3"/>
        </w:numPr>
        <w:tabs>
          <w:tab w:val="left" w:pos="426"/>
        </w:tabs>
        <w:spacing w:after="0"/>
        <w:ind w:left="0" w:firstLine="0"/>
        <w:rPr>
          <w:rFonts w:ascii="Arial" w:hAnsi="Arial" w:cs="Arial"/>
          <w:lang w:val="es-ES"/>
        </w:rPr>
      </w:pPr>
      <w:r w:rsidRPr="00394B45">
        <w:rPr>
          <w:rFonts w:ascii="Arial" w:hAnsi="Arial" w:cs="Arial"/>
          <w:lang w:val="es-ES"/>
        </w:rPr>
        <w:t>acompaña y refuerza el aprendizaje de la propia lengua</w:t>
      </w:r>
      <w:r>
        <w:rPr>
          <w:rFonts w:ascii="Arial" w:hAnsi="Arial" w:cs="Arial"/>
          <w:lang w:val="es-ES"/>
        </w:rPr>
        <w:t>.</w:t>
      </w:r>
      <w:r w:rsidRPr="00394B45">
        <w:rPr>
          <w:rFonts w:ascii="Arial" w:hAnsi="Arial" w:cs="Arial"/>
          <w:lang w:val="es-ES"/>
        </w:rPr>
        <w:t xml:space="preserve"> </w:t>
      </w:r>
    </w:p>
    <w:p w:rsidR="003B3956" w:rsidRPr="00394B45" w:rsidRDefault="003B3956" w:rsidP="003B3956">
      <w:pPr>
        <w:spacing w:after="0"/>
        <w:rPr>
          <w:rFonts w:ascii="Arial" w:hAnsi="Arial" w:cs="Arial"/>
          <w:lang w:val="es-ES"/>
        </w:rPr>
      </w:pPr>
    </w:p>
    <w:p w:rsidR="003B3956" w:rsidRPr="00394B45" w:rsidRDefault="003B3956" w:rsidP="003B3956">
      <w:pPr>
        <w:tabs>
          <w:tab w:val="left" w:pos="851"/>
        </w:tabs>
        <w:spacing w:after="0"/>
        <w:rPr>
          <w:rFonts w:ascii="Arial" w:hAnsi="Arial" w:cs="Arial"/>
          <w:lang w:val="es-ES"/>
        </w:rPr>
      </w:pPr>
      <w:r w:rsidRPr="00394B45">
        <w:rPr>
          <w:rFonts w:ascii="Arial" w:hAnsi="Arial" w:cs="Arial"/>
          <w:lang w:val="es-ES"/>
        </w:rPr>
        <w:lastRenderedPageBreak/>
        <w:tab/>
        <w:t xml:space="preserve">Atendiendo al perfil que se busca del egresado y que se manifiesta en el PEI: </w:t>
      </w:r>
      <w:r w:rsidRPr="00394B45">
        <w:rPr>
          <w:rFonts w:ascii="Arial" w:hAnsi="Arial" w:cs="Arial"/>
          <w:i/>
          <w:lang w:val="es-ES"/>
        </w:rPr>
        <w:t>que sea capaz de desarrollar tareas de investigación educativa, propiciando el trabajo interdisciplinario;</w:t>
      </w:r>
      <w:r w:rsidRPr="00394B45">
        <w:rPr>
          <w:rFonts w:ascii="Arial" w:hAnsi="Arial" w:cs="Arial"/>
          <w:lang w:val="es-ES"/>
        </w:rPr>
        <w:t xml:space="preserve"> y atendiendo a un objetivo primordial: </w:t>
      </w:r>
      <w:r w:rsidRPr="00394B45">
        <w:rPr>
          <w:rFonts w:ascii="Arial" w:hAnsi="Arial" w:cs="Arial"/>
          <w:i/>
          <w:lang w:val="es-ES"/>
        </w:rPr>
        <w:t xml:space="preserve">la conformación de un profesional íntegro y actualizado; </w:t>
      </w:r>
      <w:r w:rsidRPr="00394B45">
        <w:rPr>
          <w:rFonts w:ascii="Arial" w:hAnsi="Arial" w:cs="Arial"/>
          <w:lang w:val="es-ES"/>
        </w:rPr>
        <w:t xml:space="preserve">es que la inclusión de la lengua extranjera </w:t>
      </w:r>
      <w:r w:rsidRPr="00394B45">
        <w:rPr>
          <w:rFonts w:ascii="Arial" w:hAnsi="Arial" w:cs="Arial"/>
          <w:b/>
          <w:lang w:val="es-ES"/>
        </w:rPr>
        <w:t>inglés</w:t>
      </w:r>
      <w:r w:rsidRPr="00394B45">
        <w:rPr>
          <w:rFonts w:ascii="Arial" w:hAnsi="Arial" w:cs="Arial"/>
          <w:lang w:val="es-ES"/>
        </w:rPr>
        <w:t xml:space="preserve"> cobra un carácter fundamental.</w:t>
      </w:r>
    </w:p>
    <w:p w:rsidR="003B3956" w:rsidRPr="00394B45" w:rsidRDefault="003B3956" w:rsidP="003B3956">
      <w:pPr>
        <w:tabs>
          <w:tab w:val="left" w:pos="709"/>
        </w:tabs>
        <w:spacing w:after="0"/>
        <w:rPr>
          <w:rFonts w:ascii="Arial" w:hAnsi="Arial" w:cs="Arial"/>
          <w:lang w:val="es-ES"/>
        </w:rPr>
      </w:pPr>
      <w:r w:rsidRPr="00394B45">
        <w:rPr>
          <w:rFonts w:ascii="Arial" w:hAnsi="Arial" w:cs="Arial"/>
          <w:lang w:val="es-ES"/>
        </w:rPr>
        <w:tab/>
      </w:r>
    </w:p>
    <w:p w:rsidR="003B3956" w:rsidRPr="00394B45" w:rsidRDefault="003B3956" w:rsidP="003B3956">
      <w:pPr>
        <w:tabs>
          <w:tab w:val="left" w:pos="709"/>
        </w:tabs>
        <w:spacing w:after="0"/>
        <w:rPr>
          <w:rFonts w:ascii="Arial" w:hAnsi="Arial" w:cs="Arial"/>
          <w:lang w:val="es-ES"/>
        </w:rPr>
      </w:pPr>
      <w:r>
        <w:rPr>
          <w:rFonts w:ascii="Arial" w:hAnsi="Arial" w:cs="Arial"/>
          <w:lang w:val="es-ES"/>
        </w:rPr>
        <w:tab/>
      </w:r>
      <w:r w:rsidRPr="00394B45">
        <w:rPr>
          <w:rFonts w:ascii="Arial" w:hAnsi="Arial" w:cs="Arial"/>
          <w:lang w:val="es-ES"/>
        </w:rPr>
        <w:t xml:space="preserve">Es de amplio conocimiento que mucha de la información más actualizada aparece primero en inglés, o incluso, a veces sólo en inglés; por este motivo es primordial el conocimiento de esta lengua extranjera, en especial el desarrollo de las habilidades de </w:t>
      </w:r>
      <w:proofErr w:type="spellStart"/>
      <w:r w:rsidRPr="00394B45">
        <w:rPr>
          <w:rFonts w:ascii="Arial" w:hAnsi="Arial" w:cs="Arial"/>
          <w:b/>
          <w:lang w:val="es-ES"/>
        </w:rPr>
        <w:t>lecto</w:t>
      </w:r>
      <w:proofErr w:type="spellEnd"/>
      <w:r w:rsidRPr="00394B45">
        <w:rPr>
          <w:rFonts w:ascii="Arial" w:hAnsi="Arial" w:cs="Arial"/>
          <w:b/>
          <w:lang w:val="es-ES"/>
        </w:rPr>
        <w:t>-comprensión</w:t>
      </w:r>
      <w:r w:rsidRPr="00394B45">
        <w:rPr>
          <w:rFonts w:ascii="Arial" w:hAnsi="Arial" w:cs="Arial"/>
          <w:lang w:val="es-ES"/>
        </w:rPr>
        <w:t xml:space="preserve">, para que un profesional con inquietudes tenga acceso a nuevos conocimientos. </w:t>
      </w:r>
    </w:p>
    <w:p w:rsidR="003B3956" w:rsidRPr="00394B45" w:rsidRDefault="003B3956" w:rsidP="003B3956">
      <w:pPr>
        <w:spacing w:after="0"/>
        <w:rPr>
          <w:rFonts w:ascii="Arial" w:hAnsi="Arial" w:cs="Arial"/>
          <w:lang w:val="es-ES"/>
        </w:rPr>
      </w:pPr>
      <w:r w:rsidRPr="00394B45">
        <w:rPr>
          <w:rFonts w:ascii="Arial" w:hAnsi="Arial" w:cs="Arial"/>
          <w:lang w:val="es-ES"/>
        </w:rPr>
        <w:tab/>
      </w:r>
    </w:p>
    <w:p w:rsidR="003B3956" w:rsidRPr="00394B45" w:rsidRDefault="003B3956" w:rsidP="003B3956">
      <w:pPr>
        <w:spacing w:after="0"/>
        <w:ind w:firstLine="708"/>
        <w:rPr>
          <w:rFonts w:ascii="Arial" w:hAnsi="Arial" w:cs="Arial"/>
          <w:lang w:val="es-ES"/>
        </w:rPr>
      </w:pPr>
      <w:r w:rsidRPr="00394B45">
        <w:rPr>
          <w:rFonts w:ascii="Arial" w:hAnsi="Arial" w:cs="Arial"/>
          <w:lang w:val="es-ES"/>
        </w:rPr>
        <w:t xml:space="preserve">Además, el conocimiento del </w:t>
      </w:r>
      <w:proofErr w:type="gramStart"/>
      <w:r w:rsidRPr="00394B45">
        <w:rPr>
          <w:rFonts w:ascii="Arial" w:hAnsi="Arial" w:cs="Arial"/>
          <w:lang w:val="es-ES"/>
        </w:rPr>
        <w:t>Inglés</w:t>
      </w:r>
      <w:proofErr w:type="gramEnd"/>
      <w:r w:rsidRPr="00394B45">
        <w:rPr>
          <w:rFonts w:ascii="Arial" w:hAnsi="Arial" w:cs="Arial"/>
          <w:lang w:val="es-ES"/>
        </w:rPr>
        <w:t xml:space="preserve"> es crucial para continuar estudiando y perfeccionándose. Es sabido que para estudiar una </w:t>
      </w:r>
      <w:r w:rsidRPr="00394B45">
        <w:rPr>
          <w:rFonts w:ascii="Arial" w:hAnsi="Arial" w:cs="Arial"/>
          <w:i/>
          <w:lang w:val="es-ES"/>
        </w:rPr>
        <w:t>Licenciatura</w:t>
      </w:r>
      <w:r w:rsidRPr="00394B45">
        <w:rPr>
          <w:rFonts w:ascii="Arial" w:hAnsi="Arial" w:cs="Arial"/>
          <w:lang w:val="es-ES"/>
        </w:rPr>
        <w:t xml:space="preserve">, por citar un ejemplo, se les pide a los alumnos que acrediten conocimientos de inglés, pudiendo no tener acceso a ella de no haber tenido </w:t>
      </w:r>
      <w:proofErr w:type="gramStart"/>
      <w:r w:rsidRPr="00394B45">
        <w:rPr>
          <w:rFonts w:ascii="Arial" w:hAnsi="Arial" w:cs="Arial"/>
          <w:lang w:val="es-ES"/>
        </w:rPr>
        <w:t>Inglés</w:t>
      </w:r>
      <w:proofErr w:type="gramEnd"/>
      <w:r w:rsidRPr="00394B45">
        <w:rPr>
          <w:rFonts w:ascii="Arial" w:hAnsi="Arial" w:cs="Arial"/>
          <w:lang w:val="es-ES"/>
        </w:rPr>
        <w:t xml:space="preserve"> en el Profesorado.</w:t>
      </w:r>
    </w:p>
    <w:p w:rsidR="003B3956" w:rsidRPr="00394B45" w:rsidRDefault="003B3956" w:rsidP="003B3956">
      <w:pPr>
        <w:spacing w:after="0"/>
        <w:ind w:firstLine="708"/>
        <w:rPr>
          <w:rFonts w:ascii="Arial" w:hAnsi="Arial" w:cs="Arial"/>
          <w:b/>
          <w:lang w:val="es-ES"/>
        </w:rPr>
      </w:pPr>
    </w:p>
    <w:p w:rsidR="003B3956" w:rsidRPr="00394B45" w:rsidRDefault="003B3956" w:rsidP="003B3956">
      <w:pPr>
        <w:spacing w:after="0"/>
        <w:ind w:firstLine="708"/>
        <w:rPr>
          <w:rFonts w:ascii="Arial" w:hAnsi="Arial" w:cs="Arial"/>
          <w:i/>
          <w:lang w:val="es-ES"/>
        </w:rPr>
      </w:pPr>
      <w:r w:rsidRPr="00394B45">
        <w:rPr>
          <w:rFonts w:ascii="Arial" w:hAnsi="Arial" w:cs="Arial"/>
          <w:b/>
          <w:lang w:val="es-ES"/>
        </w:rPr>
        <w:t>Inglés</w:t>
      </w:r>
      <w:r w:rsidRPr="00394B45">
        <w:rPr>
          <w:rFonts w:ascii="Arial" w:hAnsi="Arial" w:cs="Arial"/>
          <w:lang w:val="es-ES"/>
        </w:rPr>
        <w:t xml:space="preserve"> como espacio curricular dentro  del Profesorado de Enseñanza Primaria, cobra también especial importancia, al actuar de manera paralela con </w:t>
      </w:r>
      <w:r w:rsidRPr="00394B45">
        <w:rPr>
          <w:rFonts w:ascii="Arial" w:hAnsi="Arial" w:cs="Arial"/>
          <w:i/>
          <w:lang w:val="es-ES"/>
        </w:rPr>
        <w:t>Lengua</w:t>
      </w:r>
      <w:r w:rsidRPr="00394B45">
        <w:rPr>
          <w:rFonts w:ascii="Arial" w:hAnsi="Arial" w:cs="Arial"/>
          <w:lang w:val="es-ES"/>
        </w:rPr>
        <w:t xml:space="preserve">, ya que se ven contenidos de gramática similares, por lo que la lengua extranjera inglés sirve de refuerzo a lo que se estudia en la propia lengua. Como se cita en las recomendaciones para la elaboración de diseños curriculares para el profesorado de enseñanza primaria: </w:t>
      </w:r>
      <w:r w:rsidRPr="00394B45">
        <w:rPr>
          <w:rFonts w:ascii="Arial" w:hAnsi="Arial" w:cs="Arial"/>
          <w:i/>
          <w:lang w:val="es-ES"/>
        </w:rPr>
        <w:t>Las teorías psicolingüísticas afirman que el estudio de otras lenguas permite consolidar la propia y ejercitar el pensamiento a través de la incorporación de nuevas estructuras.</w:t>
      </w:r>
    </w:p>
    <w:p w:rsidR="003B3956" w:rsidRPr="00394B45" w:rsidRDefault="003B3956" w:rsidP="003B3956">
      <w:pPr>
        <w:spacing w:after="0"/>
        <w:ind w:right="12"/>
        <w:rPr>
          <w:rFonts w:ascii="Arial" w:hAnsi="Arial" w:cs="Arial"/>
          <w:b/>
          <w:lang w:val="es-ES_tradnl"/>
        </w:rPr>
      </w:pPr>
    </w:p>
    <w:p w:rsidR="003B3956" w:rsidRPr="00394B45" w:rsidRDefault="003B3956" w:rsidP="003B3956">
      <w:pPr>
        <w:spacing w:after="0"/>
        <w:ind w:right="12"/>
        <w:rPr>
          <w:rFonts w:ascii="Arial" w:hAnsi="Arial" w:cs="Arial"/>
          <w:b/>
          <w:lang w:val="es-ES_tradnl"/>
        </w:rPr>
      </w:pPr>
    </w:p>
    <w:p w:rsidR="003B3956" w:rsidRPr="00394B45" w:rsidRDefault="003B3956" w:rsidP="003B3956">
      <w:pPr>
        <w:spacing w:after="0"/>
        <w:ind w:right="12"/>
        <w:rPr>
          <w:rFonts w:ascii="Arial" w:hAnsi="Arial" w:cs="Arial"/>
          <w:b/>
          <w:lang w:val="es-ES_tradnl"/>
        </w:rPr>
      </w:pPr>
      <w:r w:rsidRPr="00394B45">
        <w:rPr>
          <w:rFonts w:ascii="Arial" w:hAnsi="Arial" w:cs="Arial"/>
          <w:b/>
          <w:lang w:val="es-ES_tradnl"/>
        </w:rPr>
        <w:t>METODOLOGÌA</w:t>
      </w:r>
    </w:p>
    <w:p w:rsidR="003B3956" w:rsidRPr="00394B45" w:rsidRDefault="003B3956" w:rsidP="003B3956">
      <w:pPr>
        <w:spacing w:after="0"/>
        <w:ind w:right="12"/>
        <w:rPr>
          <w:rFonts w:ascii="Arial" w:hAnsi="Arial" w:cs="Arial"/>
          <w:lang w:val="es-ES_tradnl"/>
        </w:rPr>
      </w:pPr>
    </w:p>
    <w:p w:rsidR="003B3956" w:rsidRPr="00394B45" w:rsidRDefault="003B3956" w:rsidP="003B3956">
      <w:pPr>
        <w:spacing w:after="0"/>
        <w:ind w:right="12" w:firstLine="708"/>
        <w:rPr>
          <w:rFonts w:ascii="Arial" w:hAnsi="Arial" w:cs="Arial"/>
          <w:lang w:val="es-ES_tradnl"/>
        </w:rPr>
      </w:pPr>
      <w:r w:rsidRPr="00394B45">
        <w:rPr>
          <w:rFonts w:ascii="Arial" w:hAnsi="Arial" w:cs="Arial"/>
          <w:lang w:val="es-ES_tradnl"/>
        </w:rPr>
        <w:t>Las clases serán teórico prácticas, se incluirá material genuino para que se logren aprendizajes significativos. A partir del reconocimiento de estrategias de lectura conocidas por los alumnos se buscará que los mismos puedan transferir tales estrategias a la lectura de textos en inglés y a su vez aprendan nuevas estrategias. Se promoverá el uso del diccionario como medio facilitador de la comprensión escrita, sin embargo se deja en claro que éste no constituye ni el primer ni el único recurso a utilizar.  Se pondrá énfasis en la interacción con otros profesores de la carrera a fin de utilizar textos en inglés relacionados con temas estudiados en la misma, promoviendo de esta manera el trabajo interdisciplinar.</w:t>
      </w:r>
    </w:p>
    <w:p w:rsidR="003B3956" w:rsidRPr="00394B45" w:rsidRDefault="003B3956" w:rsidP="003B3956">
      <w:pPr>
        <w:spacing w:after="0"/>
        <w:ind w:right="12"/>
        <w:rPr>
          <w:rFonts w:ascii="Arial" w:hAnsi="Arial" w:cs="Arial"/>
          <w:lang w:val="es-ES_tradnl"/>
        </w:rPr>
      </w:pPr>
    </w:p>
    <w:p w:rsidR="003B3956" w:rsidRPr="00394B45" w:rsidRDefault="003B3956" w:rsidP="003B3956">
      <w:pPr>
        <w:spacing w:after="0"/>
        <w:ind w:right="12" w:firstLine="709"/>
        <w:rPr>
          <w:rFonts w:ascii="Arial" w:hAnsi="Arial" w:cs="Arial"/>
          <w:lang w:val="es-ES_tradnl"/>
        </w:rPr>
      </w:pPr>
      <w:r w:rsidRPr="00394B45">
        <w:rPr>
          <w:rFonts w:ascii="Arial" w:hAnsi="Arial" w:cs="Arial"/>
          <w:lang w:val="es-ES_tradnl"/>
        </w:rPr>
        <w:t>La evaluación será continua promoviendo la autoevaluación y la evaluación de pares a través de la utilización de portfolios que den cuenta de los aprendizajes realizados por los alumnos.</w:t>
      </w:r>
    </w:p>
    <w:p w:rsidR="003B3956" w:rsidRDefault="003B3956" w:rsidP="003B3956">
      <w:pPr>
        <w:spacing w:after="0"/>
        <w:ind w:right="12"/>
        <w:rPr>
          <w:rFonts w:ascii="Arial" w:hAnsi="Arial" w:cs="Arial"/>
          <w:lang w:val="es-ES_tradnl"/>
        </w:rPr>
      </w:pPr>
    </w:p>
    <w:p w:rsidR="003B3956" w:rsidRDefault="003B3956" w:rsidP="003B3956">
      <w:pPr>
        <w:spacing w:after="0"/>
        <w:ind w:right="12"/>
        <w:rPr>
          <w:rFonts w:ascii="Arial" w:hAnsi="Arial" w:cs="Arial"/>
          <w:lang w:val="es-ES_tradnl"/>
        </w:rPr>
      </w:pPr>
    </w:p>
    <w:p w:rsidR="003B3956" w:rsidRDefault="003B3956" w:rsidP="003B3956">
      <w:pPr>
        <w:spacing w:after="0"/>
        <w:ind w:right="12"/>
        <w:rPr>
          <w:rFonts w:ascii="Arial" w:hAnsi="Arial" w:cs="Arial"/>
          <w:lang w:val="es-ES_tradnl"/>
        </w:rPr>
      </w:pPr>
    </w:p>
    <w:p w:rsidR="003B3956" w:rsidRDefault="003B3956" w:rsidP="003B3956">
      <w:pPr>
        <w:spacing w:after="0"/>
        <w:ind w:right="12"/>
        <w:rPr>
          <w:rFonts w:ascii="Arial" w:hAnsi="Arial" w:cs="Arial"/>
          <w:lang w:val="es-ES_tradnl"/>
        </w:rPr>
      </w:pPr>
    </w:p>
    <w:p w:rsidR="003B3956" w:rsidRDefault="003B3956" w:rsidP="003B3956">
      <w:pPr>
        <w:spacing w:after="0"/>
        <w:ind w:right="12"/>
        <w:rPr>
          <w:rFonts w:ascii="Arial" w:hAnsi="Arial" w:cs="Arial"/>
          <w:lang w:val="es-ES_tradnl"/>
        </w:rPr>
      </w:pPr>
    </w:p>
    <w:p w:rsidR="003B3956" w:rsidRPr="00394B45" w:rsidRDefault="003B3956" w:rsidP="003B3956">
      <w:pPr>
        <w:spacing w:after="0"/>
        <w:ind w:right="12"/>
        <w:rPr>
          <w:rFonts w:ascii="Arial" w:hAnsi="Arial" w:cs="Arial"/>
          <w:lang w:val="es-ES_tradnl"/>
        </w:rPr>
      </w:pPr>
    </w:p>
    <w:p w:rsidR="003B3956" w:rsidRPr="00394B45" w:rsidRDefault="003B3956" w:rsidP="003B3956">
      <w:pPr>
        <w:spacing w:after="0"/>
        <w:ind w:right="12"/>
        <w:rPr>
          <w:rFonts w:ascii="Arial" w:hAnsi="Arial" w:cs="Arial"/>
          <w:b/>
          <w:lang w:val="es-ES_tradnl"/>
        </w:rPr>
      </w:pPr>
    </w:p>
    <w:p w:rsidR="003B3956" w:rsidRPr="00394B45" w:rsidRDefault="003B3956" w:rsidP="003B3956">
      <w:pPr>
        <w:spacing w:after="0"/>
        <w:ind w:right="12"/>
        <w:rPr>
          <w:rFonts w:ascii="Arial" w:hAnsi="Arial" w:cs="Arial"/>
          <w:b/>
          <w:lang w:val="es-ES_tradnl"/>
        </w:rPr>
      </w:pPr>
      <w:r w:rsidRPr="00394B45">
        <w:rPr>
          <w:rFonts w:ascii="Arial" w:hAnsi="Arial" w:cs="Arial"/>
          <w:b/>
          <w:lang w:val="es-ES_tradnl"/>
        </w:rPr>
        <w:lastRenderedPageBreak/>
        <w:t xml:space="preserve">EVALUACIÓN </w:t>
      </w:r>
    </w:p>
    <w:p w:rsidR="003B3956" w:rsidRPr="00394B45" w:rsidRDefault="003B3956" w:rsidP="003B3956">
      <w:pPr>
        <w:spacing w:after="0"/>
        <w:ind w:right="12"/>
        <w:rPr>
          <w:rFonts w:ascii="Arial" w:hAnsi="Arial" w:cs="Arial"/>
          <w:b/>
          <w:lang w:val="es-ES_tradnl"/>
        </w:rPr>
      </w:pPr>
    </w:p>
    <w:p w:rsidR="003B3956" w:rsidRPr="00394B45" w:rsidRDefault="003B3956" w:rsidP="003B3956">
      <w:pPr>
        <w:numPr>
          <w:ilvl w:val="0"/>
          <w:numId w:val="4"/>
        </w:numPr>
        <w:spacing w:after="0"/>
        <w:ind w:right="12"/>
        <w:rPr>
          <w:rFonts w:ascii="Arial" w:hAnsi="Arial" w:cs="Arial"/>
          <w:b/>
          <w:lang w:val="es-ES_tradnl"/>
        </w:rPr>
      </w:pPr>
      <w:r>
        <w:rPr>
          <w:rFonts w:ascii="Arial" w:hAnsi="Arial" w:cs="Arial"/>
          <w:b/>
          <w:lang w:val="es-ES_tradnl"/>
        </w:rPr>
        <w:t>Promoción directa</w:t>
      </w:r>
      <w:r w:rsidRPr="00394B45">
        <w:rPr>
          <w:rFonts w:ascii="Arial" w:hAnsi="Arial" w:cs="Arial"/>
          <w:b/>
          <w:lang w:val="es-ES_tradnl"/>
        </w:rPr>
        <w:t>:</w:t>
      </w:r>
    </w:p>
    <w:p w:rsidR="003B3956" w:rsidRPr="00394B45" w:rsidRDefault="003B3956" w:rsidP="003B3956">
      <w:pPr>
        <w:spacing w:after="0"/>
        <w:ind w:right="12"/>
        <w:rPr>
          <w:rFonts w:ascii="Arial" w:hAnsi="Arial" w:cs="Arial"/>
          <w:lang w:val="es-ES_tradnl"/>
        </w:rPr>
      </w:pPr>
    </w:p>
    <w:p w:rsidR="003B3956" w:rsidRPr="00394B45" w:rsidRDefault="003B3956" w:rsidP="003B3956">
      <w:pPr>
        <w:spacing w:after="0"/>
        <w:ind w:right="12"/>
        <w:rPr>
          <w:rFonts w:ascii="Arial" w:hAnsi="Arial" w:cs="Arial"/>
          <w:lang w:val="es-ES_tradnl"/>
        </w:rPr>
      </w:pPr>
      <w:r w:rsidRPr="00394B45">
        <w:rPr>
          <w:rFonts w:ascii="Arial" w:hAnsi="Arial" w:cs="Arial"/>
          <w:lang w:val="es-ES_tradnl"/>
        </w:rPr>
        <w:t>Para aprobar la materia por este sistema los alumnos deberán tener:</w:t>
      </w:r>
    </w:p>
    <w:p w:rsidR="003B3956" w:rsidRPr="00394B45" w:rsidRDefault="003B3956" w:rsidP="003B3956">
      <w:pPr>
        <w:numPr>
          <w:ilvl w:val="0"/>
          <w:numId w:val="1"/>
        </w:numPr>
        <w:tabs>
          <w:tab w:val="clear" w:pos="720"/>
          <w:tab w:val="num" w:pos="-142"/>
          <w:tab w:val="left" w:pos="426"/>
        </w:tabs>
        <w:spacing w:after="0"/>
        <w:ind w:left="0" w:right="12" w:firstLine="0"/>
        <w:rPr>
          <w:rFonts w:ascii="Arial" w:hAnsi="Arial" w:cs="Arial"/>
          <w:lang w:val="es-ES_tradnl"/>
        </w:rPr>
      </w:pPr>
      <w:r w:rsidRPr="00394B45">
        <w:rPr>
          <w:rFonts w:ascii="Arial" w:hAnsi="Arial" w:cs="Arial"/>
          <w:lang w:val="es-ES_tradnl"/>
        </w:rPr>
        <w:t>Un 80% de asistencia a clase</w:t>
      </w:r>
    </w:p>
    <w:p w:rsidR="003B3956" w:rsidRPr="00394B45" w:rsidRDefault="003B3956" w:rsidP="003B3956">
      <w:pPr>
        <w:numPr>
          <w:ilvl w:val="0"/>
          <w:numId w:val="1"/>
        </w:numPr>
        <w:tabs>
          <w:tab w:val="clear" w:pos="720"/>
          <w:tab w:val="num" w:pos="-142"/>
          <w:tab w:val="left" w:pos="426"/>
          <w:tab w:val="left" w:pos="709"/>
        </w:tabs>
        <w:spacing w:after="0"/>
        <w:ind w:left="0" w:right="12" w:firstLine="0"/>
        <w:rPr>
          <w:rFonts w:ascii="Arial" w:hAnsi="Arial" w:cs="Arial"/>
          <w:lang w:val="es-ES_tradnl"/>
        </w:rPr>
      </w:pPr>
      <w:r w:rsidRPr="00394B45">
        <w:rPr>
          <w:rFonts w:ascii="Arial" w:hAnsi="Arial" w:cs="Arial"/>
          <w:lang w:val="es-ES_tradnl"/>
        </w:rPr>
        <w:t>Un 80% de los trabajos prácticos aprobados. Con un porcentaje del 80% o más, lo que equivale a un 7 (siete)</w:t>
      </w:r>
    </w:p>
    <w:p w:rsidR="003B3956" w:rsidRPr="00394B45" w:rsidRDefault="003B3956" w:rsidP="003B3956">
      <w:pPr>
        <w:numPr>
          <w:ilvl w:val="0"/>
          <w:numId w:val="1"/>
        </w:numPr>
        <w:tabs>
          <w:tab w:val="clear" w:pos="720"/>
          <w:tab w:val="num" w:pos="-142"/>
          <w:tab w:val="left" w:pos="426"/>
          <w:tab w:val="left" w:pos="709"/>
        </w:tabs>
        <w:spacing w:after="0"/>
        <w:ind w:left="0" w:right="12" w:firstLine="0"/>
        <w:rPr>
          <w:rFonts w:ascii="Arial" w:hAnsi="Arial" w:cs="Arial"/>
          <w:lang w:val="es-ES_tradnl"/>
        </w:rPr>
      </w:pPr>
      <w:r w:rsidRPr="00394B45">
        <w:rPr>
          <w:rFonts w:ascii="Arial" w:hAnsi="Arial" w:cs="Arial"/>
          <w:lang w:val="es-ES_tradnl"/>
        </w:rPr>
        <w:t>2 (dos) exámenes parciales aprobados en primera instancia con un porcentaje del 80% o más, lo que equivale a un 7 (siete)</w:t>
      </w:r>
    </w:p>
    <w:p w:rsidR="003B3956" w:rsidRPr="00394B45" w:rsidRDefault="003B3956" w:rsidP="003B3956">
      <w:pPr>
        <w:numPr>
          <w:ilvl w:val="0"/>
          <w:numId w:val="1"/>
        </w:numPr>
        <w:tabs>
          <w:tab w:val="clear" w:pos="720"/>
          <w:tab w:val="num" w:pos="-142"/>
          <w:tab w:val="left" w:pos="426"/>
          <w:tab w:val="left" w:pos="709"/>
        </w:tabs>
        <w:spacing w:after="0"/>
        <w:ind w:left="0" w:right="12" w:firstLine="0"/>
        <w:rPr>
          <w:rFonts w:ascii="Arial" w:hAnsi="Arial" w:cs="Arial"/>
          <w:lang w:val="es-ES_tradnl"/>
        </w:rPr>
      </w:pPr>
      <w:r w:rsidRPr="00394B45">
        <w:rPr>
          <w:rFonts w:ascii="Arial" w:hAnsi="Arial" w:cs="Arial"/>
          <w:lang w:val="es-ES_tradnl"/>
        </w:rPr>
        <w:t>Entrega en tiempo y forma de los portfolios.</w:t>
      </w:r>
    </w:p>
    <w:p w:rsidR="003B3956" w:rsidRPr="00394B45" w:rsidRDefault="003B3956" w:rsidP="003B3956">
      <w:pPr>
        <w:spacing w:after="0"/>
        <w:ind w:right="12"/>
        <w:rPr>
          <w:rFonts w:ascii="Arial" w:hAnsi="Arial" w:cs="Arial"/>
          <w:lang w:val="es-ES_tradnl"/>
        </w:rPr>
      </w:pPr>
    </w:p>
    <w:p w:rsidR="003B3956" w:rsidRDefault="003B3956" w:rsidP="003B3956">
      <w:pPr>
        <w:spacing w:after="0"/>
        <w:ind w:right="12" w:firstLine="360"/>
        <w:rPr>
          <w:rFonts w:ascii="Arial" w:hAnsi="Arial" w:cs="Arial"/>
          <w:lang w:val="es-ES_tradnl"/>
        </w:rPr>
      </w:pPr>
      <w:r w:rsidRPr="00394B45">
        <w:rPr>
          <w:rFonts w:ascii="Arial" w:hAnsi="Arial" w:cs="Arial"/>
          <w:lang w:val="es-ES_tradnl"/>
        </w:rPr>
        <w:t>La calificación final consistirá en el promedio entre los exámenes parciales, trabajos prácticos y portfolios.</w:t>
      </w:r>
    </w:p>
    <w:p w:rsidR="003B3956" w:rsidRDefault="003B3956" w:rsidP="003B3956">
      <w:pPr>
        <w:spacing w:after="0"/>
        <w:ind w:right="12" w:firstLine="360"/>
        <w:rPr>
          <w:rFonts w:ascii="Arial" w:hAnsi="Arial" w:cs="Arial"/>
          <w:lang w:val="es-ES_tradnl"/>
        </w:rPr>
      </w:pPr>
    </w:p>
    <w:p w:rsidR="003B3956" w:rsidRPr="00394B45" w:rsidRDefault="003B3956" w:rsidP="003B3956">
      <w:pPr>
        <w:spacing w:after="0"/>
        <w:ind w:right="12" w:firstLine="360"/>
        <w:rPr>
          <w:rFonts w:ascii="Arial" w:hAnsi="Arial" w:cs="Arial"/>
          <w:lang w:val="es-ES_tradnl"/>
        </w:rPr>
      </w:pPr>
    </w:p>
    <w:p w:rsidR="003B3956" w:rsidRDefault="003B3956" w:rsidP="003B3956">
      <w:pPr>
        <w:numPr>
          <w:ilvl w:val="0"/>
          <w:numId w:val="4"/>
        </w:numPr>
        <w:spacing w:after="0"/>
        <w:ind w:right="12"/>
        <w:rPr>
          <w:rFonts w:ascii="Arial" w:hAnsi="Arial" w:cs="Arial"/>
          <w:b/>
          <w:lang w:val="es-ES_tradnl"/>
        </w:rPr>
      </w:pPr>
      <w:r w:rsidRPr="00394B45">
        <w:rPr>
          <w:rFonts w:ascii="Arial" w:hAnsi="Arial" w:cs="Arial"/>
          <w:b/>
          <w:lang w:val="es-ES_tradnl"/>
        </w:rPr>
        <w:t>Con examen final como alumno regular</w:t>
      </w:r>
    </w:p>
    <w:p w:rsidR="003B3956" w:rsidRPr="00394B45" w:rsidRDefault="003B3956" w:rsidP="003B3956">
      <w:pPr>
        <w:spacing w:after="0"/>
        <w:ind w:left="720" w:right="12"/>
        <w:rPr>
          <w:rFonts w:ascii="Arial" w:hAnsi="Arial" w:cs="Arial"/>
          <w:b/>
          <w:lang w:val="es-ES_tradnl"/>
        </w:rPr>
      </w:pPr>
    </w:p>
    <w:p w:rsidR="003B3956" w:rsidRPr="00394B45" w:rsidRDefault="003B3956" w:rsidP="003B3956">
      <w:pPr>
        <w:spacing w:after="0"/>
        <w:ind w:right="12"/>
        <w:rPr>
          <w:rFonts w:ascii="Arial" w:hAnsi="Arial" w:cs="Arial"/>
          <w:lang w:val="es-ES_tradnl"/>
        </w:rPr>
      </w:pPr>
      <w:r w:rsidRPr="00394B45">
        <w:rPr>
          <w:rFonts w:ascii="Arial" w:hAnsi="Arial" w:cs="Arial"/>
          <w:lang w:val="es-ES_tradnl"/>
        </w:rPr>
        <w:t>Para aprobar la materia por este sistema los alumnos deberán tener:</w:t>
      </w:r>
    </w:p>
    <w:p w:rsidR="003B3956" w:rsidRPr="00394B45" w:rsidRDefault="003B3956" w:rsidP="003B3956">
      <w:pPr>
        <w:numPr>
          <w:ilvl w:val="0"/>
          <w:numId w:val="2"/>
        </w:numPr>
        <w:tabs>
          <w:tab w:val="clear" w:pos="720"/>
          <w:tab w:val="num" w:pos="0"/>
          <w:tab w:val="left" w:pos="284"/>
        </w:tabs>
        <w:spacing w:after="0"/>
        <w:ind w:left="0" w:right="12" w:firstLine="0"/>
        <w:rPr>
          <w:rFonts w:ascii="Arial" w:hAnsi="Arial" w:cs="Arial"/>
          <w:lang w:val="es-ES_tradnl"/>
        </w:rPr>
      </w:pPr>
      <w:r w:rsidRPr="00394B45">
        <w:rPr>
          <w:rFonts w:ascii="Arial" w:hAnsi="Arial" w:cs="Arial"/>
          <w:lang w:val="es-ES_tradnl"/>
        </w:rPr>
        <w:t>Un 80% de asistencia a clase</w:t>
      </w:r>
    </w:p>
    <w:p w:rsidR="003B3956" w:rsidRPr="00394B45" w:rsidRDefault="003B3956" w:rsidP="003B3956">
      <w:pPr>
        <w:numPr>
          <w:ilvl w:val="0"/>
          <w:numId w:val="2"/>
        </w:numPr>
        <w:tabs>
          <w:tab w:val="clear" w:pos="720"/>
          <w:tab w:val="num" w:pos="0"/>
          <w:tab w:val="left" w:pos="284"/>
        </w:tabs>
        <w:spacing w:after="0"/>
        <w:ind w:left="0" w:right="12" w:firstLine="0"/>
        <w:rPr>
          <w:rFonts w:ascii="Arial" w:hAnsi="Arial" w:cs="Arial"/>
          <w:lang w:val="es-ES_tradnl"/>
        </w:rPr>
      </w:pPr>
      <w:r w:rsidRPr="00394B45">
        <w:rPr>
          <w:rFonts w:ascii="Arial" w:hAnsi="Arial" w:cs="Arial"/>
          <w:lang w:val="es-ES_tradnl"/>
        </w:rPr>
        <w:t xml:space="preserve">Un 70% de los trabajos prácticos aprobados con un porcentaje del 60% </w:t>
      </w:r>
      <w:r>
        <w:rPr>
          <w:rFonts w:ascii="Arial" w:hAnsi="Arial" w:cs="Arial"/>
          <w:lang w:val="es-ES_tradnl"/>
        </w:rPr>
        <w:t xml:space="preserve">(equivalente a 4 cuatro). Quienes no alcancen el porcentaje mínimo de aprobación podrán recuperarlos una sola vez al final de cada cuatrimestre.   </w:t>
      </w:r>
    </w:p>
    <w:p w:rsidR="003B3956" w:rsidRPr="00394B45" w:rsidRDefault="003B3956" w:rsidP="003B3956">
      <w:pPr>
        <w:numPr>
          <w:ilvl w:val="0"/>
          <w:numId w:val="2"/>
        </w:numPr>
        <w:tabs>
          <w:tab w:val="clear" w:pos="720"/>
          <w:tab w:val="num" w:pos="0"/>
          <w:tab w:val="left" w:pos="284"/>
        </w:tabs>
        <w:spacing w:after="0"/>
        <w:ind w:left="0" w:right="12" w:firstLine="0"/>
        <w:rPr>
          <w:rFonts w:ascii="Arial" w:hAnsi="Arial" w:cs="Arial"/>
          <w:lang w:val="es-ES_tradnl"/>
        </w:rPr>
      </w:pPr>
      <w:r w:rsidRPr="00394B45">
        <w:rPr>
          <w:rFonts w:ascii="Arial" w:hAnsi="Arial" w:cs="Arial"/>
          <w:lang w:val="es-ES_tradnl"/>
        </w:rPr>
        <w:t>2 (dos) exámenes parciales aprobados con un porcentaje del 60% o más, lo que equivale a un 4 (cuatro). Cada examen parcial</w:t>
      </w:r>
      <w:r>
        <w:rPr>
          <w:rFonts w:ascii="Arial" w:hAnsi="Arial" w:cs="Arial"/>
          <w:lang w:val="es-ES_tradnl"/>
        </w:rPr>
        <w:t xml:space="preserve"> tendrá un único </w:t>
      </w:r>
      <w:proofErr w:type="spellStart"/>
      <w:r>
        <w:rPr>
          <w:rFonts w:ascii="Arial" w:hAnsi="Arial" w:cs="Arial"/>
          <w:lang w:val="es-ES_tradnl"/>
        </w:rPr>
        <w:t>recuperatorio</w:t>
      </w:r>
      <w:proofErr w:type="spellEnd"/>
      <w:r>
        <w:rPr>
          <w:rFonts w:ascii="Arial" w:hAnsi="Arial" w:cs="Arial"/>
          <w:lang w:val="es-ES_tradnl"/>
        </w:rPr>
        <w:t xml:space="preserve"> antes de finalizar el cursado.  .</w:t>
      </w:r>
    </w:p>
    <w:p w:rsidR="003B3956" w:rsidRPr="00394B45" w:rsidRDefault="003B3956" w:rsidP="003B3956">
      <w:pPr>
        <w:numPr>
          <w:ilvl w:val="0"/>
          <w:numId w:val="2"/>
        </w:numPr>
        <w:tabs>
          <w:tab w:val="clear" w:pos="720"/>
          <w:tab w:val="num" w:pos="0"/>
          <w:tab w:val="left" w:pos="284"/>
        </w:tabs>
        <w:spacing w:after="0"/>
        <w:ind w:left="0" w:right="12" w:firstLine="0"/>
        <w:rPr>
          <w:rFonts w:ascii="Arial" w:hAnsi="Arial" w:cs="Arial"/>
          <w:lang w:val="es-ES_tradnl"/>
        </w:rPr>
      </w:pPr>
      <w:r w:rsidRPr="00394B45">
        <w:rPr>
          <w:rFonts w:ascii="Arial" w:hAnsi="Arial" w:cs="Arial"/>
          <w:lang w:val="es-ES_tradnl"/>
        </w:rPr>
        <w:t>Entrega en tiempo y forma de los portfolios</w:t>
      </w:r>
    </w:p>
    <w:p w:rsidR="003B3956" w:rsidRPr="00394B45" w:rsidRDefault="003B3956" w:rsidP="003B3956">
      <w:pPr>
        <w:spacing w:after="0"/>
        <w:ind w:right="12"/>
        <w:rPr>
          <w:rFonts w:ascii="Arial" w:hAnsi="Arial" w:cs="Arial"/>
          <w:lang w:val="es-ES_tradnl"/>
        </w:rPr>
      </w:pPr>
    </w:p>
    <w:p w:rsidR="003B3956" w:rsidRPr="00394B45" w:rsidRDefault="003B3956" w:rsidP="003B3956">
      <w:pPr>
        <w:spacing w:after="0"/>
        <w:ind w:right="12" w:firstLine="708"/>
        <w:rPr>
          <w:rFonts w:ascii="Arial" w:hAnsi="Arial" w:cs="Arial"/>
          <w:lang w:val="es-ES_tradnl"/>
        </w:rPr>
      </w:pPr>
      <w:r w:rsidRPr="00394B45">
        <w:rPr>
          <w:rFonts w:ascii="Arial" w:hAnsi="Arial" w:cs="Arial"/>
          <w:lang w:val="es-ES_tradnl"/>
        </w:rPr>
        <w:t xml:space="preserve">La calificación final será la obtenida en el examen final escrito en las fechas estipuladas según cronograma académico. En este examen sólo se evaluarán los contenidos en forma práctica.  Para pasar a la instancia de examen final es necesario cumplir con las condiciones de (a) a (d). El examen final escrito deberá ser aprobado con un porcentaje del 60% o más, equivalente a un 4 (cuatro). </w:t>
      </w:r>
    </w:p>
    <w:p w:rsidR="003B3956" w:rsidRPr="00394B45" w:rsidRDefault="003B3956" w:rsidP="003B3956">
      <w:pPr>
        <w:spacing w:after="0"/>
        <w:ind w:right="12" w:firstLine="360"/>
        <w:rPr>
          <w:rFonts w:ascii="Arial" w:hAnsi="Arial" w:cs="Arial"/>
          <w:lang w:val="es-ES_tradnl"/>
        </w:rPr>
      </w:pPr>
    </w:p>
    <w:p w:rsidR="003B3956" w:rsidRPr="00394B45" w:rsidRDefault="003B3956" w:rsidP="003B3956">
      <w:pPr>
        <w:numPr>
          <w:ilvl w:val="0"/>
          <w:numId w:val="4"/>
        </w:numPr>
        <w:spacing w:after="0"/>
        <w:ind w:right="12"/>
        <w:rPr>
          <w:rFonts w:ascii="Arial" w:hAnsi="Arial" w:cs="Arial"/>
          <w:lang w:val="es-ES_tradnl"/>
        </w:rPr>
      </w:pPr>
      <w:r w:rsidRPr="00394B45">
        <w:rPr>
          <w:rFonts w:ascii="Arial" w:hAnsi="Arial" w:cs="Arial"/>
          <w:b/>
          <w:lang w:val="es-ES_tradnl"/>
        </w:rPr>
        <w:t>Con examen final como alumno libre.</w:t>
      </w:r>
    </w:p>
    <w:p w:rsidR="003B3956" w:rsidRPr="00394B45" w:rsidRDefault="003B3956" w:rsidP="003B3956">
      <w:pPr>
        <w:spacing w:after="0"/>
        <w:ind w:right="12"/>
        <w:rPr>
          <w:rFonts w:ascii="Arial" w:hAnsi="Arial" w:cs="Arial"/>
          <w:lang w:val="es-ES_tradnl"/>
        </w:rPr>
      </w:pPr>
    </w:p>
    <w:p w:rsidR="003B3956" w:rsidRPr="00394B45" w:rsidRDefault="003B3956" w:rsidP="003B3956">
      <w:pPr>
        <w:tabs>
          <w:tab w:val="left" w:pos="709"/>
        </w:tabs>
        <w:spacing w:after="0"/>
        <w:ind w:right="12" w:firstLine="709"/>
        <w:rPr>
          <w:rFonts w:ascii="Arial" w:hAnsi="Arial" w:cs="Arial"/>
          <w:lang w:val="es-ES_tradnl"/>
        </w:rPr>
      </w:pPr>
      <w:r w:rsidRPr="00394B45">
        <w:rPr>
          <w:rFonts w:ascii="Arial" w:hAnsi="Arial" w:cs="Arial"/>
          <w:lang w:val="es-ES_tradnl"/>
        </w:rPr>
        <w:t xml:space="preserve">En el caso de no reunir las condiciones estipuladas anteriormente los alumnos serán evaluados con un examen final escrito que deberá ser aprobado con un porcentaje del 60% o más, equivalente a un 4 (cuatro). En este examen se evaluarán los contenidos en forma teórico-práctica, será más extenso y ahondará más en los temas del programa que el examen de alumno regular. </w:t>
      </w:r>
    </w:p>
    <w:p w:rsidR="003B3956" w:rsidRDefault="003B3956" w:rsidP="003B3956">
      <w:pPr>
        <w:spacing w:after="0"/>
        <w:ind w:right="12"/>
        <w:rPr>
          <w:rFonts w:ascii="Arial" w:hAnsi="Arial" w:cs="Arial"/>
          <w:b/>
          <w:lang w:val="es-ES_tradnl"/>
        </w:rPr>
      </w:pPr>
    </w:p>
    <w:p w:rsidR="003B3956" w:rsidRDefault="003B3956" w:rsidP="003B3956">
      <w:pPr>
        <w:spacing w:after="0"/>
        <w:ind w:right="12"/>
        <w:rPr>
          <w:rFonts w:ascii="Arial" w:hAnsi="Arial" w:cs="Arial"/>
          <w:b/>
          <w:lang w:val="es-ES_tradnl"/>
        </w:rPr>
      </w:pPr>
    </w:p>
    <w:p w:rsidR="003B3956" w:rsidRDefault="003B3956" w:rsidP="003B3956">
      <w:pPr>
        <w:spacing w:after="0"/>
        <w:ind w:right="12"/>
        <w:rPr>
          <w:rFonts w:ascii="Arial" w:hAnsi="Arial" w:cs="Arial"/>
          <w:b/>
          <w:lang w:val="es-ES_tradnl"/>
        </w:rPr>
      </w:pPr>
    </w:p>
    <w:p w:rsidR="003B3956" w:rsidRDefault="003B3956" w:rsidP="003B3956">
      <w:pPr>
        <w:spacing w:after="0"/>
        <w:ind w:right="12"/>
        <w:rPr>
          <w:rFonts w:ascii="Arial" w:hAnsi="Arial" w:cs="Arial"/>
          <w:b/>
          <w:lang w:val="es-ES_tradnl"/>
        </w:rPr>
      </w:pPr>
    </w:p>
    <w:p w:rsidR="003B3956" w:rsidRDefault="003B3956" w:rsidP="003B3956">
      <w:pPr>
        <w:spacing w:after="0"/>
        <w:ind w:right="12"/>
        <w:rPr>
          <w:rFonts w:ascii="Arial" w:hAnsi="Arial" w:cs="Arial"/>
          <w:b/>
          <w:lang w:val="es-ES_tradnl"/>
        </w:rPr>
      </w:pPr>
    </w:p>
    <w:p w:rsidR="003B3956" w:rsidRPr="00394B45" w:rsidRDefault="003B3956" w:rsidP="003B3956">
      <w:pPr>
        <w:spacing w:after="0"/>
        <w:ind w:right="12"/>
        <w:rPr>
          <w:rFonts w:ascii="Arial" w:hAnsi="Arial" w:cs="Arial"/>
          <w:b/>
          <w:lang w:val="es-ES_tradnl"/>
        </w:rPr>
      </w:pPr>
    </w:p>
    <w:p w:rsidR="003B3956" w:rsidRPr="00394B45" w:rsidRDefault="003B3956" w:rsidP="003B3956">
      <w:pPr>
        <w:spacing w:after="0"/>
        <w:ind w:right="12"/>
        <w:rPr>
          <w:rFonts w:ascii="Arial" w:hAnsi="Arial" w:cs="Arial"/>
          <w:b/>
          <w:lang w:val="es-ES_tradnl"/>
        </w:rPr>
      </w:pPr>
    </w:p>
    <w:p w:rsidR="003B3956" w:rsidRPr="00394B45" w:rsidRDefault="003B3956" w:rsidP="003B3956">
      <w:pPr>
        <w:spacing w:after="0"/>
        <w:ind w:right="12"/>
        <w:rPr>
          <w:rFonts w:ascii="Arial" w:hAnsi="Arial" w:cs="Arial"/>
          <w:b/>
          <w:lang w:val="es-ES_tradnl"/>
        </w:rPr>
      </w:pPr>
      <w:r w:rsidRPr="00394B45">
        <w:rPr>
          <w:rFonts w:ascii="Arial" w:hAnsi="Arial" w:cs="Arial"/>
          <w:b/>
          <w:lang w:val="es-ES_tradnl"/>
        </w:rPr>
        <w:lastRenderedPageBreak/>
        <w:t>PORTFOLIO</w:t>
      </w:r>
    </w:p>
    <w:p w:rsidR="003B3956" w:rsidRPr="00394B45" w:rsidRDefault="003B3956" w:rsidP="003B3956">
      <w:pPr>
        <w:spacing w:after="0"/>
        <w:ind w:right="12"/>
        <w:rPr>
          <w:rFonts w:ascii="Arial" w:hAnsi="Arial" w:cs="Arial"/>
          <w:b/>
          <w:lang w:val="es-ES_tradnl"/>
        </w:rPr>
      </w:pPr>
    </w:p>
    <w:p w:rsidR="003B3956" w:rsidRPr="00394B45" w:rsidRDefault="003B3956" w:rsidP="003B3956">
      <w:pPr>
        <w:spacing w:after="0"/>
        <w:ind w:right="12"/>
        <w:rPr>
          <w:rFonts w:ascii="Arial" w:hAnsi="Arial" w:cs="Arial"/>
          <w:b/>
          <w:lang w:val="es-ES_tradnl"/>
        </w:rPr>
      </w:pPr>
      <w:r w:rsidRPr="00394B45">
        <w:rPr>
          <w:rFonts w:ascii="Arial" w:hAnsi="Arial" w:cs="Arial"/>
          <w:b/>
          <w:lang w:val="es-ES_tradnl"/>
        </w:rPr>
        <w:t>¿Qué es un portfolio?</w:t>
      </w:r>
    </w:p>
    <w:p w:rsidR="003B3956" w:rsidRPr="00394B45" w:rsidRDefault="003B3956" w:rsidP="003B3956">
      <w:pPr>
        <w:spacing w:after="0"/>
        <w:rPr>
          <w:rFonts w:ascii="Arial" w:hAnsi="Arial" w:cs="Arial"/>
          <w:lang w:val="es-ES_tradnl"/>
        </w:rPr>
      </w:pPr>
    </w:p>
    <w:p w:rsidR="003B3956" w:rsidRPr="00394B45" w:rsidRDefault="003B3956" w:rsidP="003B3956">
      <w:pPr>
        <w:spacing w:after="0"/>
        <w:ind w:firstLine="708"/>
        <w:rPr>
          <w:rFonts w:ascii="Arial" w:hAnsi="Arial" w:cs="Arial"/>
          <w:lang w:val="es-ES"/>
        </w:rPr>
      </w:pPr>
      <w:r w:rsidRPr="00394B45">
        <w:rPr>
          <w:rFonts w:ascii="Arial" w:hAnsi="Arial" w:cs="Arial"/>
          <w:lang w:val="es-ES_tradnl"/>
        </w:rPr>
        <w:t>El Portfolio es un instrumento dinámico de evaluación que proporciona una caracterización a través del tiempo, de cómo la persona que lo confeccionó se ha desarrollado o ha evolucionado con respecto a conceptos actitudes o procedimientos característicos del nivel de Lengua meta que se está cursando. Ahumada Acevedo (Ahumada Acevedo, 2002:110) define a la técnica del portafolio como “una forma alternativa de evaluación que comprende la compilación sistemática del trabajo del estudiante, con el propósito de evaluar el progreso académico durante un período de tiempo determinado.”</w:t>
      </w:r>
    </w:p>
    <w:p w:rsidR="003B3956" w:rsidRPr="00394B45" w:rsidRDefault="003B3956" w:rsidP="003B3956">
      <w:pPr>
        <w:spacing w:after="0"/>
        <w:rPr>
          <w:rFonts w:ascii="Arial" w:hAnsi="Arial" w:cs="Arial"/>
          <w:b/>
          <w:lang w:val="es-ES_tradnl"/>
        </w:rPr>
      </w:pPr>
    </w:p>
    <w:p w:rsidR="003B3956" w:rsidRPr="00394B45" w:rsidRDefault="003B3956" w:rsidP="003B3956">
      <w:pPr>
        <w:spacing w:after="0"/>
        <w:rPr>
          <w:rFonts w:ascii="Arial" w:hAnsi="Arial" w:cs="Arial"/>
          <w:b/>
          <w:lang w:val="es-ES_tradnl"/>
        </w:rPr>
      </w:pPr>
      <w:r w:rsidRPr="00394B45">
        <w:rPr>
          <w:rFonts w:ascii="Arial" w:hAnsi="Arial" w:cs="Arial"/>
          <w:b/>
          <w:lang w:val="es-ES_tradnl"/>
        </w:rPr>
        <w:t>¿Qué puede incluir un portfolio?</w:t>
      </w:r>
    </w:p>
    <w:p w:rsidR="003B3956" w:rsidRPr="00394B45" w:rsidRDefault="003B3956" w:rsidP="003B3956">
      <w:pPr>
        <w:spacing w:after="0"/>
        <w:rPr>
          <w:rFonts w:ascii="Arial" w:hAnsi="Arial" w:cs="Arial"/>
          <w:lang w:val="es-ES_tradnl"/>
        </w:rPr>
      </w:pPr>
    </w:p>
    <w:p w:rsidR="003B3956" w:rsidRPr="00394B45" w:rsidRDefault="003B3956" w:rsidP="003B3956">
      <w:pPr>
        <w:spacing w:after="0"/>
        <w:ind w:firstLine="708"/>
        <w:rPr>
          <w:rFonts w:ascii="Arial" w:hAnsi="Arial" w:cs="Arial"/>
          <w:lang w:val="es-ES_tradnl"/>
        </w:rPr>
      </w:pPr>
      <w:r w:rsidRPr="00394B45">
        <w:rPr>
          <w:rFonts w:ascii="Arial" w:hAnsi="Arial" w:cs="Arial"/>
          <w:lang w:val="es-ES_tradnl"/>
        </w:rPr>
        <w:t>Un portfolio incluye evidencias de desarrollo lingüístico extraídas de múltiples fuentes. Estas evidencias tienen el objetivo de documentar el desarrollo en vista de las metas propuestas por quien las selecciona. El portafolio contiene:</w:t>
      </w:r>
    </w:p>
    <w:p w:rsidR="003B3956" w:rsidRPr="00394B45" w:rsidRDefault="003B3956" w:rsidP="003B3956">
      <w:pPr>
        <w:spacing w:after="0"/>
        <w:rPr>
          <w:rFonts w:ascii="Arial" w:hAnsi="Arial" w:cs="Arial"/>
          <w:lang w:val="es-ES_tradnl"/>
        </w:rPr>
      </w:pPr>
    </w:p>
    <w:p w:rsidR="003B3956" w:rsidRPr="00394B45" w:rsidRDefault="003B3956" w:rsidP="003B3956">
      <w:pPr>
        <w:spacing w:after="0"/>
        <w:rPr>
          <w:rFonts w:ascii="Arial" w:hAnsi="Arial" w:cs="Arial"/>
          <w:lang w:val="es-ES_tradnl"/>
        </w:rPr>
      </w:pPr>
      <w:r w:rsidRPr="00394B45">
        <w:rPr>
          <w:rFonts w:ascii="Arial" w:hAnsi="Arial" w:cs="Arial"/>
          <w:lang w:val="es-ES_tradnl"/>
        </w:rPr>
        <w:t xml:space="preserve">a) Documentos (orales o escritos) recolectados en el transcurso del proceso de enseñanza y aprendizaje. Estos documentos deberán ser trabajados por el alumno dando cuenta de la comprensión de los mismos e integración de los temas vistos. Se trabajará interdisciplinariamente con el espacio curricular </w:t>
      </w:r>
      <w:r w:rsidRPr="00394B45">
        <w:rPr>
          <w:rFonts w:ascii="Arial" w:hAnsi="Arial" w:cs="Arial"/>
          <w:i/>
          <w:lang w:val="es-ES_tradnl"/>
        </w:rPr>
        <w:t>Lengua</w:t>
      </w:r>
      <w:r w:rsidRPr="00394B45">
        <w:rPr>
          <w:rFonts w:ascii="Arial" w:hAnsi="Arial" w:cs="Arial"/>
          <w:lang w:val="es-ES_tradnl"/>
        </w:rPr>
        <w:t xml:space="preserve"> para la elaboración de resúmenes, valoración personal, reformulación, informe de lectura, cuadros comparativos, cuadros de doble entrada, cuadro sinóptico, mapas y redes conceptuales. </w:t>
      </w:r>
    </w:p>
    <w:p w:rsidR="003B3956" w:rsidRDefault="003B3956" w:rsidP="003B3956">
      <w:pPr>
        <w:spacing w:after="0"/>
        <w:rPr>
          <w:rFonts w:ascii="Arial" w:hAnsi="Arial" w:cs="Arial"/>
          <w:lang w:val="es-ES_tradnl"/>
        </w:rPr>
      </w:pPr>
    </w:p>
    <w:p w:rsidR="003B3956" w:rsidRPr="00394B45" w:rsidRDefault="003B3956" w:rsidP="003B3956">
      <w:pPr>
        <w:spacing w:after="0"/>
        <w:rPr>
          <w:rFonts w:ascii="Arial" w:hAnsi="Arial" w:cs="Arial"/>
          <w:lang w:val="es-ES_tradnl"/>
        </w:rPr>
      </w:pPr>
      <w:r w:rsidRPr="00394B45">
        <w:rPr>
          <w:rFonts w:ascii="Arial" w:hAnsi="Arial" w:cs="Arial"/>
          <w:lang w:val="es-ES_tradnl"/>
        </w:rPr>
        <w:t>b) Resumen reflexivo en español</w:t>
      </w:r>
    </w:p>
    <w:p w:rsidR="003B3956" w:rsidRPr="00394B45" w:rsidRDefault="003B3956" w:rsidP="003B3956">
      <w:pPr>
        <w:spacing w:after="0"/>
        <w:ind w:firstLine="708"/>
        <w:rPr>
          <w:rFonts w:ascii="Arial" w:hAnsi="Arial" w:cs="Arial"/>
          <w:lang w:val="es-ES_tradnl"/>
        </w:rPr>
      </w:pPr>
    </w:p>
    <w:p w:rsidR="003B3956" w:rsidRPr="00394B45" w:rsidRDefault="003B3956" w:rsidP="003B3956">
      <w:pPr>
        <w:spacing w:after="0"/>
        <w:ind w:firstLine="708"/>
        <w:rPr>
          <w:rFonts w:ascii="Arial" w:hAnsi="Arial" w:cs="Arial"/>
          <w:lang w:val="es-ES_tradnl"/>
        </w:rPr>
      </w:pPr>
      <w:r w:rsidRPr="00394B45">
        <w:rPr>
          <w:rFonts w:ascii="Arial" w:hAnsi="Arial" w:cs="Arial"/>
          <w:lang w:val="es-ES_tradnl"/>
        </w:rPr>
        <w:t xml:space="preserve">Éste se realiza al finalizar cada trabajo. Sintetiza todas las evidencias incluidas e indica de qué forma esta colección de evidencias ilustra el crecimiento del autor y reflexiona acerca de propio proceso de enseñanza - aprendizaje </w:t>
      </w:r>
    </w:p>
    <w:p w:rsidR="003B3956" w:rsidRPr="00394B45" w:rsidRDefault="003B3956" w:rsidP="003B3956">
      <w:pPr>
        <w:spacing w:after="0"/>
        <w:ind w:right="12"/>
        <w:jc w:val="center"/>
        <w:rPr>
          <w:rFonts w:ascii="Arial" w:hAnsi="Arial" w:cs="Arial"/>
          <w:b/>
          <w:lang w:val="es-ES_tradnl"/>
        </w:rPr>
      </w:pPr>
      <w:r w:rsidRPr="00394B45">
        <w:rPr>
          <w:rFonts w:ascii="Arial" w:hAnsi="Arial" w:cs="Arial"/>
          <w:b/>
          <w:lang w:val="es-ES_tradnl"/>
        </w:rPr>
        <w:t xml:space="preserve"> </w:t>
      </w:r>
    </w:p>
    <w:p w:rsidR="003B3956" w:rsidRPr="00394B45" w:rsidRDefault="003B3956" w:rsidP="003B3956">
      <w:pPr>
        <w:spacing w:after="0"/>
        <w:ind w:right="12"/>
        <w:jc w:val="center"/>
        <w:rPr>
          <w:rFonts w:ascii="Arial" w:hAnsi="Arial" w:cs="Arial"/>
          <w:b/>
          <w:lang w:val="es-ES_tradnl"/>
        </w:rPr>
      </w:pPr>
    </w:p>
    <w:p w:rsidR="003B3956" w:rsidRPr="00394B45" w:rsidRDefault="003B3956" w:rsidP="003B3956">
      <w:pPr>
        <w:spacing w:after="0"/>
        <w:ind w:right="12"/>
        <w:jc w:val="center"/>
        <w:rPr>
          <w:rFonts w:ascii="Arial" w:hAnsi="Arial" w:cs="Arial"/>
          <w:b/>
          <w:lang w:val="es-ES_tradnl"/>
        </w:rPr>
      </w:pPr>
      <w:r w:rsidRPr="00394B45">
        <w:rPr>
          <w:rFonts w:ascii="Arial" w:hAnsi="Arial" w:cs="Arial"/>
          <w:b/>
          <w:lang w:val="es-ES_tradnl"/>
        </w:rPr>
        <w:t>PROGRAMA DE CONTENIDOS</w:t>
      </w:r>
    </w:p>
    <w:p w:rsidR="003B3956" w:rsidRPr="00394B45" w:rsidRDefault="003B3956" w:rsidP="003B3956">
      <w:pPr>
        <w:spacing w:after="0"/>
        <w:ind w:right="12"/>
        <w:jc w:val="center"/>
        <w:rPr>
          <w:rFonts w:ascii="Arial" w:hAnsi="Arial" w:cs="Arial"/>
          <w:b/>
          <w:lang w:val="es-ES_tradnl"/>
        </w:rPr>
      </w:pPr>
    </w:p>
    <w:p w:rsidR="003B3956" w:rsidRPr="00394B45" w:rsidRDefault="003B3956" w:rsidP="003B3956">
      <w:pPr>
        <w:spacing w:after="0"/>
        <w:rPr>
          <w:rFonts w:ascii="Arial" w:hAnsi="Arial" w:cs="Arial"/>
          <w:b/>
          <w:lang w:val="es-ES_tradnl"/>
        </w:rPr>
      </w:pPr>
    </w:p>
    <w:p w:rsidR="003B3956" w:rsidRPr="00394B45" w:rsidRDefault="003B3956" w:rsidP="003B3956">
      <w:pPr>
        <w:spacing w:after="0"/>
        <w:rPr>
          <w:rFonts w:ascii="Arial" w:hAnsi="Arial" w:cs="Arial"/>
          <w:b/>
          <w:lang w:val="es-ES_tradnl"/>
        </w:rPr>
      </w:pPr>
      <w:r w:rsidRPr="00394B45">
        <w:rPr>
          <w:rFonts w:ascii="Arial" w:hAnsi="Arial" w:cs="Arial"/>
          <w:b/>
          <w:lang w:val="es-ES_tradnl"/>
        </w:rPr>
        <w:t>UNIDAD 1: El diccionario y otras fuentes de información. Estrategias de comprensión de textos</w:t>
      </w:r>
    </w:p>
    <w:p w:rsidR="003B3956" w:rsidRPr="00394B45" w:rsidRDefault="003B3956" w:rsidP="003B3956">
      <w:pPr>
        <w:spacing w:after="0"/>
        <w:rPr>
          <w:rFonts w:ascii="Arial" w:hAnsi="Arial" w:cs="Arial"/>
          <w:lang w:val="es-ES_tradnl"/>
        </w:rPr>
      </w:pPr>
    </w:p>
    <w:p w:rsidR="003B3956" w:rsidRPr="00394B45" w:rsidRDefault="003B3956" w:rsidP="003B3956">
      <w:pPr>
        <w:spacing w:after="0"/>
        <w:rPr>
          <w:rFonts w:ascii="Arial" w:hAnsi="Arial" w:cs="Arial"/>
          <w:lang w:val="es-ES_tradnl"/>
        </w:rPr>
      </w:pPr>
      <w:r w:rsidRPr="00394B45">
        <w:rPr>
          <w:rFonts w:ascii="Arial" w:hAnsi="Arial" w:cs="Arial"/>
          <w:lang w:val="es-ES_tradnl"/>
        </w:rPr>
        <w:t xml:space="preserve">Uso del diccionario: Reconocimiento de su estructura y organización. Estructura esquemática de la definición de diccionario. Elementos constitutivos de distintos géneros: biografías, informe de lectura, cartas, e-mails, conferencias, texto científico, etc. Intertextualidad. Estrategias de comprensión: elementos meta-textuales y para-textuales. Estrategias de aprendizaje: resumen, mapas conceptuales, cuadros comparativos. Palabras conceptuales y estructurales.  </w:t>
      </w:r>
      <w:r w:rsidRPr="00394B45">
        <w:rPr>
          <w:rFonts w:ascii="Arial" w:hAnsi="Arial" w:cs="Arial"/>
          <w:lang w:val="es-AR"/>
        </w:rPr>
        <w:t>Coherencia</w:t>
      </w:r>
      <w:r w:rsidRPr="00394B45">
        <w:rPr>
          <w:rFonts w:ascii="Arial" w:hAnsi="Arial" w:cs="Arial"/>
          <w:lang w:val="es-ES_tradnl"/>
        </w:rPr>
        <w:t xml:space="preserve"> y </w:t>
      </w:r>
      <w:r w:rsidRPr="00394B45">
        <w:rPr>
          <w:rFonts w:ascii="Arial" w:hAnsi="Arial" w:cs="Arial"/>
          <w:lang w:val="es-AR"/>
        </w:rPr>
        <w:t xml:space="preserve">cohesión.  </w:t>
      </w:r>
      <w:r w:rsidRPr="00394B45">
        <w:rPr>
          <w:rFonts w:ascii="Arial" w:hAnsi="Arial" w:cs="Arial"/>
          <w:lang w:val="es-ES_tradnl"/>
        </w:rPr>
        <w:t>Organizadores conceptuales del texto: conectores y referentes; elementos de coherencia y cohesión</w:t>
      </w:r>
    </w:p>
    <w:p w:rsidR="003B3956" w:rsidRPr="00394B45" w:rsidRDefault="003B3956" w:rsidP="003B3956">
      <w:pPr>
        <w:spacing w:after="0"/>
        <w:ind w:right="12"/>
        <w:rPr>
          <w:rFonts w:ascii="Arial" w:hAnsi="Arial" w:cs="Arial"/>
          <w:b/>
          <w:lang w:val="es-ES_tradnl"/>
        </w:rPr>
      </w:pPr>
    </w:p>
    <w:p w:rsidR="003B3956" w:rsidRPr="00394B45" w:rsidRDefault="003B3956" w:rsidP="003B3956">
      <w:pPr>
        <w:spacing w:after="0"/>
        <w:ind w:right="12"/>
        <w:rPr>
          <w:rFonts w:ascii="Arial" w:hAnsi="Arial" w:cs="Arial"/>
          <w:b/>
          <w:lang w:val="es-ES_tradnl"/>
        </w:rPr>
      </w:pPr>
    </w:p>
    <w:p w:rsidR="003B3956" w:rsidRPr="00394B45" w:rsidRDefault="003B3956" w:rsidP="003B3956">
      <w:pPr>
        <w:spacing w:after="0"/>
        <w:ind w:right="12"/>
        <w:rPr>
          <w:rFonts w:ascii="Arial" w:hAnsi="Arial" w:cs="Arial"/>
          <w:b/>
          <w:lang w:val="es-ES_tradnl"/>
        </w:rPr>
      </w:pPr>
      <w:r w:rsidRPr="00394B45">
        <w:rPr>
          <w:rFonts w:ascii="Arial" w:hAnsi="Arial" w:cs="Arial"/>
          <w:b/>
          <w:lang w:val="es-ES_tradnl"/>
        </w:rPr>
        <w:lastRenderedPageBreak/>
        <w:t>UNIDAD 2: La frase nominal, y sus partes</w:t>
      </w:r>
    </w:p>
    <w:p w:rsidR="003B3956" w:rsidRPr="00394B45" w:rsidRDefault="003B3956" w:rsidP="003B3956">
      <w:pPr>
        <w:spacing w:after="0"/>
        <w:rPr>
          <w:rFonts w:ascii="Arial" w:hAnsi="Arial" w:cs="Arial"/>
          <w:lang w:val="es-ES_tradnl"/>
        </w:rPr>
      </w:pPr>
    </w:p>
    <w:p w:rsidR="003B3956" w:rsidRPr="00394B45" w:rsidRDefault="003B3956" w:rsidP="003B3956">
      <w:pPr>
        <w:spacing w:after="0"/>
        <w:rPr>
          <w:rFonts w:ascii="Arial" w:hAnsi="Arial" w:cs="Arial"/>
          <w:lang w:val="es-ES_tradnl"/>
        </w:rPr>
      </w:pPr>
      <w:r w:rsidRPr="00394B45">
        <w:rPr>
          <w:rFonts w:ascii="Arial" w:hAnsi="Arial" w:cs="Arial"/>
          <w:lang w:val="es-ES_tradnl"/>
        </w:rPr>
        <w:t xml:space="preserve">La frase nominal.  El sustantivo y sus modificadores; caso posesivo; análisis morfológico, sintáctico y semántico; pronombres.  La frase adjetiva.  Adjetivos: uso atributivo y predicativo; comparativos y superlativos; sufijos y prefijos.  La frase preposicional.  Núcleo, modificadores, ubicación en la oración. </w:t>
      </w:r>
    </w:p>
    <w:p w:rsidR="003B3956" w:rsidRPr="00394B45" w:rsidRDefault="003B3956" w:rsidP="003B3956">
      <w:pPr>
        <w:spacing w:after="0"/>
        <w:rPr>
          <w:rFonts w:ascii="Arial" w:hAnsi="Arial" w:cs="Arial"/>
          <w:b/>
          <w:lang w:val="es-ES_tradnl"/>
        </w:rPr>
      </w:pPr>
    </w:p>
    <w:p w:rsidR="003B3956" w:rsidRPr="00394B45" w:rsidRDefault="003B3956" w:rsidP="003B3956">
      <w:pPr>
        <w:spacing w:after="0"/>
        <w:rPr>
          <w:rFonts w:ascii="Arial" w:hAnsi="Arial" w:cs="Arial"/>
          <w:b/>
          <w:lang w:val="es-ES_tradnl"/>
        </w:rPr>
      </w:pPr>
    </w:p>
    <w:p w:rsidR="003B3956" w:rsidRPr="00394B45" w:rsidRDefault="003B3956" w:rsidP="003B3956">
      <w:pPr>
        <w:spacing w:after="0"/>
        <w:rPr>
          <w:rFonts w:ascii="Arial" w:hAnsi="Arial" w:cs="Arial"/>
          <w:b/>
          <w:lang w:val="es-ES_tradnl"/>
        </w:rPr>
      </w:pPr>
      <w:r>
        <w:rPr>
          <w:rFonts w:ascii="Arial" w:hAnsi="Arial" w:cs="Arial"/>
          <w:b/>
          <w:lang w:val="es-ES_tradnl"/>
        </w:rPr>
        <w:t>UNIDAD 3</w:t>
      </w:r>
      <w:r w:rsidRPr="00394B45">
        <w:rPr>
          <w:rFonts w:ascii="Arial" w:hAnsi="Arial" w:cs="Arial"/>
          <w:b/>
          <w:lang w:val="es-ES_tradnl"/>
        </w:rPr>
        <w:t>: La frase verbal</w:t>
      </w:r>
    </w:p>
    <w:p w:rsidR="003B3956" w:rsidRPr="00394B45" w:rsidRDefault="003B3956" w:rsidP="003B3956">
      <w:pPr>
        <w:spacing w:after="0"/>
        <w:rPr>
          <w:rFonts w:ascii="Arial" w:hAnsi="Arial" w:cs="Arial"/>
          <w:b/>
          <w:lang w:val="es-ES_tradnl"/>
        </w:rPr>
      </w:pPr>
    </w:p>
    <w:p w:rsidR="003B3956" w:rsidRPr="00394B45" w:rsidRDefault="003B3956" w:rsidP="003B3956">
      <w:pPr>
        <w:spacing w:after="0"/>
        <w:rPr>
          <w:rFonts w:ascii="Arial" w:hAnsi="Arial" w:cs="Arial"/>
          <w:lang w:val="es-ES_tradnl"/>
        </w:rPr>
      </w:pPr>
      <w:r w:rsidRPr="00394B45">
        <w:rPr>
          <w:rFonts w:ascii="Arial" w:hAnsi="Arial" w:cs="Arial"/>
          <w:lang w:val="es-ES_tradnl"/>
        </w:rPr>
        <w:t xml:space="preserve">La frase verbal: el verbo y sus modificadores; análisis morfológico, sintáctico y semántico; tiempos </w:t>
      </w:r>
      <w:r>
        <w:rPr>
          <w:rFonts w:ascii="Arial" w:hAnsi="Arial" w:cs="Arial"/>
          <w:lang w:val="es-ES_tradnl"/>
        </w:rPr>
        <w:t xml:space="preserve">simples, continuos y perfectos </w:t>
      </w:r>
      <w:r w:rsidRPr="00394B45">
        <w:rPr>
          <w:rFonts w:ascii="Arial" w:hAnsi="Arial" w:cs="Arial"/>
          <w:lang w:val="es-ES_tradnl"/>
        </w:rPr>
        <w:t>(presente</w:t>
      </w:r>
      <w:r>
        <w:rPr>
          <w:rFonts w:ascii="Arial" w:hAnsi="Arial" w:cs="Arial"/>
          <w:lang w:val="es-ES_tradnl"/>
        </w:rPr>
        <w:t>,</w:t>
      </w:r>
      <w:r w:rsidRPr="00394B45">
        <w:rPr>
          <w:rFonts w:ascii="Arial" w:hAnsi="Arial" w:cs="Arial"/>
          <w:lang w:val="es-ES_tradnl"/>
        </w:rPr>
        <w:t xml:space="preserve"> pasado y futuro</w:t>
      </w:r>
      <w:r>
        <w:rPr>
          <w:rFonts w:ascii="Arial" w:hAnsi="Arial" w:cs="Arial"/>
          <w:lang w:val="es-ES_tradnl"/>
        </w:rPr>
        <w:t xml:space="preserve">).  </w:t>
      </w:r>
      <w:r w:rsidRPr="00394B45">
        <w:rPr>
          <w:rFonts w:ascii="Arial" w:hAnsi="Arial" w:cs="Arial"/>
          <w:lang w:val="es-ES_tradnl"/>
        </w:rPr>
        <w:t>Modos verbales</w:t>
      </w:r>
      <w:r>
        <w:rPr>
          <w:rFonts w:ascii="Arial" w:hAnsi="Arial" w:cs="Arial"/>
          <w:lang w:val="es-ES_tradnl"/>
        </w:rPr>
        <w:t xml:space="preserve"> (indicativo, subjuntivo, imperativo y condicional)</w:t>
      </w:r>
      <w:r w:rsidRPr="00394B45">
        <w:rPr>
          <w:rFonts w:ascii="Arial" w:hAnsi="Arial" w:cs="Arial"/>
          <w:lang w:val="es-ES_tradnl"/>
        </w:rPr>
        <w:t xml:space="preserve">. Formas no conjugadas del verbo (función y clasificación); verbos modales.  Voz Pasiva (presente, pasado y futuro). </w:t>
      </w:r>
      <w:r>
        <w:rPr>
          <w:rFonts w:ascii="Arial" w:hAnsi="Arial" w:cs="Arial"/>
          <w:lang w:val="es-ES_tradnl"/>
        </w:rPr>
        <w:t xml:space="preserve"> </w:t>
      </w:r>
      <w:r w:rsidRPr="00394B45">
        <w:rPr>
          <w:rFonts w:ascii="Arial" w:hAnsi="Arial" w:cs="Arial"/>
          <w:lang w:val="es-ES_tradnl"/>
        </w:rPr>
        <w:t>Su uso en textos científicos.</w:t>
      </w:r>
    </w:p>
    <w:p w:rsidR="003B3956" w:rsidRPr="00394B45" w:rsidRDefault="003B3956" w:rsidP="003B3956">
      <w:pPr>
        <w:spacing w:after="0"/>
        <w:rPr>
          <w:rFonts w:ascii="Arial" w:hAnsi="Arial" w:cs="Arial"/>
          <w:b/>
          <w:lang w:val="es-ES_tradnl"/>
        </w:rPr>
      </w:pPr>
    </w:p>
    <w:p w:rsidR="003B3956" w:rsidRPr="00394B45" w:rsidRDefault="003B3956" w:rsidP="003B3956">
      <w:pPr>
        <w:spacing w:after="0"/>
        <w:rPr>
          <w:rFonts w:ascii="Arial" w:hAnsi="Arial" w:cs="Arial"/>
          <w:lang w:val="es-ES_tradnl"/>
        </w:rPr>
      </w:pPr>
      <w:r w:rsidRPr="00394B45">
        <w:rPr>
          <w:rFonts w:ascii="Arial" w:hAnsi="Arial" w:cs="Arial"/>
          <w:b/>
          <w:lang w:val="es-ES_tradnl"/>
        </w:rPr>
        <w:t>Nota</w:t>
      </w:r>
      <w:r w:rsidRPr="00394B45">
        <w:rPr>
          <w:rFonts w:ascii="Arial" w:hAnsi="Arial" w:cs="Arial"/>
          <w:lang w:val="es-ES_tradnl"/>
        </w:rPr>
        <w:t xml:space="preserve">: Es importante resaltar que si bien el programa divide el conocimiento en unidades, un idioma constituye un aprendizaje global y escalonado por lo que los temas se reciclan a lo largo de todo el año para facilitar el aprendizaje del mismo. </w:t>
      </w:r>
    </w:p>
    <w:p w:rsidR="003B3956" w:rsidRPr="00394B45" w:rsidRDefault="003B3956" w:rsidP="003B3956">
      <w:pPr>
        <w:spacing w:after="0"/>
        <w:rPr>
          <w:rFonts w:ascii="Arial" w:hAnsi="Arial" w:cs="Arial"/>
          <w:b/>
          <w:lang w:val="es-ES_tradnl"/>
        </w:rPr>
      </w:pPr>
    </w:p>
    <w:p w:rsidR="003B3956" w:rsidRPr="00394B45" w:rsidRDefault="003B3956" w:rsidP="003B3956">
      <w:pPr>
        <w:spacing w:after="0"/>
        <w:rPr>
          <w:rFonts w:ascii="Arial" w:hAnsi="Arial" w:cs="Arial"/>
          <w:b/>
          <w:lang w:val="es-ES_tradnl"/>
        </w:rPr>
      </w:pPr>
    </w:p>
    <w:p w:rsidR="003B3956" w:rsidRDefault="003B3956" w:rsidP="003B3956">
      <w:pPr>
        <w:spacing w:after="0"/>
        <w:rPr>
          <w:rFonts w:ascii="Arial" w:hAnsi="Arial" w:cs="Arial"/>
          <w:b/>
          <w:lang w:val="es-ES_tradnl"/>
        </w:rPr>
      </w:pPr>
      <w:r w:rsidRPr="00394B45">
        <w:rPr>
          <w:rFonts w:ascii="Arial" w:hAnsi="Arial" w:cs="Arial"/>
          <w:b/>
          <w:lang w:val="es-ES_tradnl"/>
        </w:rPr>
        <w:t>MATERIAL DEL ALUMNO</w:t>
      </w:r>
    </w:p>
    <w:p w:rsidR="003B3956" w:rsidRPr="00394B45" w:rsidRDefault="003B3956" w:rsidP="003B3956">
      <w:pPr>
        <w:spacing w:after="0"/>
        <w:rPr>
          <w:rFonts w:ascii="Arial" w:hAnsi="Arial" w:cs="Arial"/>
          <w:b/>
          <w:lang w:val="es-ES_tradnl"/>
        </w:rPr>
      </w:pPr>
    </w:p>
    <w:p w:rsidR="003B3956" w:rsidRPr="00394B45" w:rsidRDefault="003B3956" w:rsidP="003B3956">
      <w:pPr>
        <w:numPr>
          <w:ilvl w:val="0"/>
          <w:numId w:val="4"/>
        </w:numPr>
        <w:tabs>
          <w:tab w:val="left" w:pos="426"/>
        </w:tabs>
        <w:spacing w:after="0"/>
        <w:ind w:left="0" w:firstLine="0"/>
        <w:rPr>
          <w:rFonts w:ascii="Arial" w:hAnsi="Arial" w:cs="Arial"/>
          <w:lang w:val="es-ES_tradnl"/>
        </w:rPr>
      </w:pPr>
      <w:r w:rsidRPr="00394B45">
        <w:rPr>
          <w:rFonts w:ascii="Arial" w:hAnsi="Arial" w:cs="Arial"/>
          <w:lang w:val="es-ES_tradnl"/>
        </w:rPr>
        <w:t>Cuadernillo de clase</w:t>
      </w:r>
    </w:p>
    <w:p w:rsidR="003B3956" w:rsidRPr="00394B45" w:rsidRDefault="003B3956" w:rsidP="003B3956">
      <w:pPr>
        <w:numPr>
          <w:ilvl w:val="0"/>
          <w:numId w:val="4"/>
        </w:numPr>
        <w:tabs>
          <w:tab w:val="left" w:pos="426"/>
        </w:tabs>
        <w:spacing w:after="0"/>
        <w:ind w:left="0" w:firstLine="0"/>
        <w:rPr>
          <w:rFonts w:ascii="Arial" w:hAnsi="Arial" w:cs="Arial"/>
          <w:lang w:val="es-ES_tradnl"/>
        </w:rPr>
      </w:pPr>
      <w:r w:rsidRPr="00394B45">
        <w:rPr>
          <w:rFonts w:ascii="Arial" w:hAnsi="Arial" w:cs="Arial"/>
          <w:lang w:val="es-ES_tradnl"/>
        </w:rPr>
        <w:t>Apuntes</w:t>
      </w:r>
    </w:p>
    <w:p w:rsidR="003B3956" w:rsidRDefault="003B3956" w:rsidP="003B3956">
      <w:pPr>
        <w:numPr>
          <w:ilvl w:val="0"/>
          <w:numId w:val="4"/>
        </w:numPr>
        <w:tabs>
          <w:tab w:val="left" w:pos="426"/>
        </w:tabs>
        <w:spacing w:after="0"/>
        <w:ind w:left="0" w:firstLine="0"/>
        <w:rPr>
          <w:rFonts w:ascii="Arial" w:hAnsi="Arial" w:cs="Arial"/>
          <w:lang w:val="es-ES_tradnl"/>
        </w:rPr>
      </w:pPr>
      <w:r w:rsidRPr="00394B45">
        <w:rPr>
          <w:rFonts w:ascii="Arial" w:hAnsi="Arial" w:cs="Arial"/>
          <w:lang w:val="es-ES_tradnl"/>
        </w:rPr>
        <w:t>Diccionario bilingüe</w:t>
      </w:r>
    </w:p>
    <w:p w:rsidR="003B3956" w:rsidRPr="0074186E" w:rsidRDefault="003B3956" w:rsidP="003B3956">
      <w:pPr>
        <w:tabs>
          <w:tab w:val="left" w:pos="426"/>
        </w:tabs>
        <w:spacing w:after="0"/>
        <w:rPr>
          <w:rFonts w:ascii="Arial" w:hAnsi="Arial" w:cs="Arial"/>
          <w:lang w:val="es-ES_tradnl"/>
        </w:rPr>
      </w:pPr>
      <w:r w:rsidRPr="0074186E">
        <w:rPr>
          <w:rFonts w:ascii="Arial" w:hAnsi="Arial" w:cs="Arial"/>
          <w:b/>
          <w:lang w:val="es-ES_tradnl"/>
        </w:rPr>
        <w:t>BIBLIOGRAFÍA GENERAL</w:t>
      </w:r>
    </w:p>
    <w:p w:rsidR="003B3956" w:rsidRPr="00394B45" w:rsidRDefault="003B3956" w:rsidP="003B3956">
      <w:pPr>
        <w:spacing w:after="0"/>
        <w:ind w:left="360"/>
        <w:rPr>
          <w:rFonts w:ascii="Arial" w:hAnsi="Arial" w:cs="Arial"/>
          <w:lang w:val="es-ES"/>
        </w:rPr>
      </w:pPr>
    </w:p>
    <w:p w:rsidR="003B3956" w:rsidRPr="00394B45" w:rsidRDefault="003B3956" w:rsidP="003B3956">
      <w:pPr>
        <w:spacing w:after="0"/>
        <w:rPr>
          <w:rFonts w:ascii="Arial" w:hAnsi="Arial" w:cs="Arial"/>
          <w:lang w:val="es-ES"/>
        </w:rPr>
      </w:pPr>
      <w:r w:rsidRPr="00394B45">
        <w:rPr>
          <w:rFonts w:ascii="Arial" w:hAnsi="Arial" w:cs="Arial"/>
          <w:lang w:val="es-ES"/>
        </w:rPr>
        <w:t xml:space="preserve">Ahumada Acevedo, P. (2002) </w:t>
      </w:r>
      <w:r w:rsidRPr="00394B45">
        <w:rPr>
          <w:rFonts w:ascii="Arial" w:hAnsi="Arial" w:cs="Arial"/>
          <w:i/>
          <w:lang w:val="es-ES"/>
        </w:rPr>
        <w:t>La Evaluación en una concepción de Aprendizaje Significativo</w:t>
      </w:r>
      <w:r w:rsidRPr="00394B45">
        <w:rPr>
          <w:rFonts w:ascii="Arial" w:hAnsi="Arial" w:cs="Arial"/>
          <w:lang w:val="es-ES"/>
        </w:rPr>
        <w:t xml:space="preserve">, Valparaíso, Chile: Universidad Católica de Chile. </w:t>
      </w:r>
    </w:p>
    <w:p w:rsidR="003B3956" w:rsidRPr="00394B45" w:rsidRDefault="003B3956" w:rsidP="003B3956">
      <w:pPr>
        <w:spacing w:after="0"/>
        <w:ind w:left="360"/>
        <w:rPr>
          <w:rFonts w:ascii="Arial" w:hAnsi="Arial" w:cs="Arial"/>
          <w:lang w:val="es-ES"/>
        </w:rPr>
      </w:pPr>
    </w:p>
    <w:p w:rsidR="003B3956" w:rsidRPr="00394B45" w:rsidRDefault="003B3956" w:rsidP="003B3956">
      <w:pPr>
        <w:spacing w:after="0"/>
        <w:rPr>
          <w:rFonts w:ascii="Arial" w:hAnsi="Arial" w:cs="Arial"/>
        </w:rPr>
      </w:pPr>
      <w:r w:rsidRPr="00394B45">
        <w:rPr>
          <w:rFonts w:ascii="Arial" w:hAnsi="Arial" w:cs="Arial"/>
        </w:rPr>
        <w:t xml:space="preserve">Alexander, L. G. (1992) </w:t>
      </w:r>
      <w:r w:rsidRPr="00394B45">
        <w:rPr>
          <w:rFonts w:ascii="Arial" w:hAnsi="Arial" w:cs="Arial"/>
          <w:i/>
        </w:rPr>
        <w:t xml:space="preserve">Longman English Grammar, </w:t>
      </w:r>
      <w:r w:rsidRPr="00394B45">
        <w:rPr>
          <w:rFonts w:ascii="Arial" w:hAnsi="Arial" w:cs="Arial"/>
        </w:rPr>
        <w:t xml:space="preserve">London: Longman Group, U.K. Ltd. </w:t>
      </w:r>
    </w:p>
    <w:p w:rsidR="003B3956" w:rsidRPr="00394B45" w:rsidRDefault="003B3956" w:rsidP="003B3956">
      <w:pPr>
        <w:spacing w:after="0"/>
        <w:ind w:left="360"/>
        <w:rPr>
          <w:rFonts w:ascii="Arial" w:hAnsi="Arial" w:cs="Arial"/>
        </w:rPr>
      </w:pPr>
    </w:p>
    <w:p w:rsidR="003B3956" w:rsidRPr="00394B45" w:rsidRDefault="003B3956" w:rsidP="003B3956">
      <w:pPr>
        <w:spacing w:after="0"/>
        <w:rPr>
          <w:rFonts w:ascii="Arial" w:hAnsi="Arial" w:cs="Arial"/>
          <w:lang w:val="es-ES"/>
        </w:rPr>
      </w:pPr>
      <w:r w:rsidRPr="00394B45">
        <w:rPr>
          <w:rFonts w:ascii="Arial" w:hAnsi="Arial" w:cs="Arial"/>
        </w:rPr>
        <w:t xml:space="preserve">Anderson, N. (2010) </w:t>
      </w:r>
      <w:r w:rsidRPr="00394B45">
        <w:rPr>
          <w:rFonts w:ascii="Arial" w:hAnsi="Arial" w:cs="Arial"/>
          <w:i/>
        </w:rPr>
        <w:t xml:space="preserve">Active Skills for Reading: Intro. </w:t>
      </w:r>
      <w:r w:rsidRPr="00394B45">
        <w:rPr>
          <w:rFonts w:ascii="Arial" w:hAnsi="Arial" w:cs="Arial"/>
          <w:lang w:val="es-ES"/>
        </w:rPr>
        <w:t xml:space="preserve">Boston: </w:t>
      </w:r>
      <w:proofErr w:type="spellStart"/>
      <w:r w:rsidRPr="00394B45">
        <w:rPr>
          <w:rFonts w:ascii="Arial" w:hAnsi="Arial" w:cs="Arial"/>
          <w:lang w:val="es-ES"/>
        </w:rPr>
        <w:t>Heinle</w:t>
      </w:r>
      <w:proofErr w:type="spellEnd"/>
      <w:r w:rsidRPr="00394B45">
        <w:rPr>
          <w:rFonts w:ascii="Arial" w:hAnsi="Arial" w:cs="Arial"/>
          <w:lang w:val="es-ES"/>
        </w:rPr>
        <w:t xml:space="preserve">. </w:t>
      </w:r>
    </w:p>
    <w:p w:rsidR="003B3956" w:rsidRPr="00394B45" w:rsidRDefault="003B3956" w:rsidP="003B3956">
      <w:pPr>
        <w:spacing w:after="0"/>
        <w:rPr>
          <w:rFonts w:ascii="Arial" w:hAnsi="Arial" w:cs="Arial"/>
          <w:lang w:val="es-ES_tradnl"/>
        </w:rPr>
      </w:pPr>
    </w:p>
    <w:p w:rsidR="003B3956" w:rsidRPr="00394B45" w:rsidRDefault="003B3956" w:rsidP="003B3956">
      <w:pPr>
        <w:rPr>
          <w:rFonts w:ascii="Arial" w:hAnsi="Arial" w:cs="Arial"/>
          <w:lang w:val="en-US"/>
        </w:rPr>
      </w:pPr>
      <w:proofErr w:type="spellStart"/>
      <w:r w:rsidRPr="00394B45">
        <w:rPr>
          <w:rFonts w:ascii="Arial" w:hAnsi="Arial" w:cs="Arial"/>
          <w:lang w:val="es-ES"/>
        </w:rPr>
        <w:t>Bertazzi</w:t>
      </w:r>
      <w:proofErr w:type="spellEnd"/>
      <w:r w:rsidRPr="00394B45">
        <w:rPr>
          <w:rFonts w:ascii="Arial" w:hAnsi="Arial" w:cs="Arial"/>
          <w:lang w:val="es-ES"/>
        </w:rPr>
        <w:t xml:space="preserve">, G. et al (2003) </w:t>
      </w:r>
      <w:r w:rsidRPr="00394B45">
        <w:rPr>
          <w:rFonts w:ascii="Arial" w:hAnsi="Arial" w:cs="Arial"/>
          <w:i/>
          <w:lang w:val="es-ES"/>
        </w:rPr>
        <w:t>Curso de Lectura comprensiva en</w:t>
      </w:r>
      <w:r w:rsidRPr="00394B45">
        <w:rPr>
          <w:rFonts w:ascii="Arial" w:hAnsi="Arial" w:cs="Arial"/>
          <w:lang w:val="es-ES"/>
        </w:rPr>
        <w:t xml:space="preserve"> </w:t>
      </w:r>
      <w:r w:rsidRPr="00394B45">
        <w:rPr>
          <w:rFonts w:ascii="Arial" w:hAnsi="Arial" w:cs="Arial"/>
          <w:i/>
          <w:lang w:val="es-ES"/>
        </w:rPr>
        <w:t>Inglés</w:t>
      </w:r>
      <w:r w:rsidRPr="00394B45">
        <w:rPr>
          <w:rFonts w:ascii="Arial" w:hAnsi="Arial" w:cs="Arial"/>
          <w:lang w:val="es-ES"/>
        </w:rPr>
        <w:t xml:space="preserve">. </w:t>
      </w:r>
      <w:r w:rsidRPr="00394B45">
        <w:rPr>
          <w:rFonts w:ascii="Arial" w:hAnsi="Arial" w:cs="Arial"/>
          <w:lang w:val="en-US"/>
        </w:rPr>
        <w:t xml:space="preserve">Córdoba: </w:t>
      </w:r>
      <w:proofErr w:type="spellStart"/>
      <w:r w:rsidRPr="00394B45">
        <w:rPr>
          <w:rFonts w:ascii="Arial" w:hAnsi="Arial" w:cs="Arial"/>
          <w:lang w:val="en-US"/>
        </w:rPr>
        <w:t>Corintios</w:t>
      </w:r>
      <w:proofErr w:type="spellEnd"/>
      <w:r w:rsidRPr="00394B45">
        <w:rPr>
          <w:rFonts w:ascii="Arial" w:hAnsi="Arial" w:cs="Arial"/>
          <w:lang w:val="en-US"/>
        </w:rPr>
        <w:t xml:space="preserve"> 13. </w:t>
      </w:r>
    </w:p>
    <w:p w:rsidR="003B3956" w:rsidRPr="00394B45" w:rsidRDefault="003B3956" w:rsidP="003B3956">
      <w:pPr>
        <w:rPr>
          <w:rStyle w:val="nfasis"/>
          <w:rFonts w:ascii="Arial" w:hAnsi="Arial" w:cs="Arial"/>
          <w:i w:val="0"/>
          <w:iCs w:val="0"/>
          <w:lang w:val="en-US"/>
        </w:rPr>
      </w:pPr>
      <w:r w:rsidRPr="00394B45">
        <w:rPr>
          <w:rFonts w:ascii="Arial" w:hAnsi="Arial" w:cs="Arial"/>
          <w:lang w:val="en-US"/>
        </w:rPr>
        <w:t>Douglas, D. (2000), Assessing Language for Specific Purposes. Cambridge: Cambridge University Press.</w:t>
      </w:r>
    </w:p>
    <w:p w:rsidR="003B3956" w:rsidRPr="00394B45" w:rsidRDefault="003B3956" w:rsidP="003B3956">
      <w:pPr>
        <w:rPr>
          <w:rStyle w:val="nfasis"/>
          <w:rFonts w:ascii="Arial" w:hAnsi="Arial" w:cs="Arial"/>
          <w:bCs/>
          <w:i w:val="0"/>
          <w:lang w:val="es-ES"/>
        </w:rPr>
      </w:pPr>
      <w:r w:rsidRPr="00394B45">
        <w:rPr>
          <w:rStyle w:val="nfasis"/>
          <w:rFonts w:ascii="Arial" w:hAnsi="Arial" w:cs="Arial"/>
          <w:bCs/>
          <w:i w:val="0"/>
          <w:lang w:val="en-US"/>
        </w:rPr>
        <w:t xml:space="preserve">Hutchinson, T and Waters, A., (1993). </w:t>
      </w:r>
      <w:proofErr w:type="gramStart"/>
      <w:r w:rsidRPr="00394B45">
        <w:rPr>
          <w:rStyle w:val="nfasis"/>
          <w:rFonts w:ascii="Arial" w:hAnsi="Arial" w:cs="Arial"/>
          <w:bCs/>
          <w:lang w:val="en-US"/>
        </w:rPr>
        <w:t>English for Specific Purposes.</w:t>
      </w:r>
      <w:proofErr w:type="gramEnd"/>
      <w:r w:rsidRPr="00394B45">
        <w:rPr>
          <w:rStyle w:val="nfasis"/>
          <w:rFonts w:ascii="Arial" w:hAnsi="Arial" w:cs="Arial"/>
          <w:bCs/>
          <w:lang w:val="en-US"/>
        </w:rPr>
        <w:t xml:space="preserve"> </w:t>
      </w:r>
      <w:proofErr w:type="gramStart"/>
      <w:r w:rsidRPr="00394B45">
        <w:rPr>
          <w:rStyle w:val="nfasis"/>
          <w:rFonts w:ascii="Arial" w:hAnsi="Arial" w:cs="Arial"/>
          <w:bCs/>
          <w:lang w:val="en-US"/>
        </w:rPr>
        <w:t>A learning-</w:t>
      </w:r>
      <w:proofErr w:type="spellStart"/>
      <w:r w:rsidRPr="00394B45">
        <w:rPr>
          <w:rStyle w:val="nfasis"/>
          <w:rFonts w:ascii="Arial" w:hAnsi="Arial" w:cs="Arial"/>
          <w:bCs/>
          <w:lang w:val="en-US"/>
        </w:rPr>
        <w:t>centred</w:t>
      </w:r>
      <w:proofErr w:type="spellEnd"/>
      <w:r w:rsidRPr="00394B45">
        <w:rPr>
          <w:rStyle w:val="nfasis"/>
          <w:rFonts w:ascii="Arial" w:hAnsi="Arial" w:cs="Arial"/>
          <w:bCs/>
          <w:lang w:val="en-US"/>
        </w:rPr>
        <w:t xml:space="preserve"> Approach</w:t>
      </w:r>
      <w:r w:rsidRPr="00394B45">
        <w:rPr>
          <w:rStyle w:val="nfasis"/>
          <w:rFonts w:ascii="Arial" w:hAnsi="Arial" w:cs="Arial"/>
          <w:bCs/>
          <w:i w:val="0"/>
          <w:lang w:val="en-US"/>
        </w:rPr>
        <w:t>.</w:t>
      </w:r>
      <w:proofErr w:type="gramEnd"/>
      <w:r w:rsidRPr="00394B45">
        <w:rPr>
          <w:rStyle w:val="nfasis"/>
          <w:rFonts w:ascii="Arial" w:hAnsi="Arial" w:cs="Arial"/>
          <w:bCs/>
          <w:i w:val="0"/>
          <w:lang w:val="en-US"/>
        </w:rPr>
        <w:t xml:space="preserve">  </w:t>
      </w:r>
      <w:r w:rsidRPr="00394B45">
        <w:rPr>
          <w:rStyle w:val="nfasis"/>
          <w:rFonts w:ascii="Arial" w:hAnsi="Arial" w:cs="Arial"/>
          <w:bCs/>
          <w:i w:val="0"/>
          <w:lang w:val="es-ES"/>
        </w:rPr>
        <w:t xml:space="preserve">Cambridge: Cambridge </w:t>
      </w:r>
      <w:proofErr w:type="spellStart"/>
      <w:r w:rsidRPr="00394B45">
        <w:rPr>
          <w:rStyle w:val="nfasis"/>
          <w:rFonts w:ascii="Arial" w:hAnsi="Arial" w:cs="Arial"/>
          <w:bCs/>
          <w:i w:val="0"/>
          <w:lang w:val="es-ES"/>
        </w:rPr>
        <w:t>University</w:t>
      </w:r>
      <w:proofErr w:type="spellEnd"/>
      <w:r w:rsidRPr="00394B45">
        <w:rPr>
          <w:rStyle w:val="nfasis"/>
          <w:rFonts w:ascii="Arial" w:hAnsi="Arial" w:cs="Arial"/>
          <w:bCs/>
          <w:i w:val="0"/>
          <w:lang w:val="es-ES"/>
        </w:rPr>
        <w:t xml:space="preserve"> </w:t>
      </w:r>
      <w:proofErr w:type="spellStart"/>
      <w:r w:rsidRPr="00394B45">
        <w:rPr>
          <w:rStyle w:val="nfasis"/>
          <w:rFonts w:ascii="Arial" w:hAnsi="Arial" w:cs="Arial"/>
          <w:bCs/>
          <w:i w:val="0"/>
          <w:lang w:val="es-ES"/>
        </w:rPr>
        <w:t>Press</w:t>
      </w:r>
      <w:proofErr w:type="spellEnd"/>
      <w:r w:rsidRPr="00394B45">
        <w:rPr>
          <w:rStyle w:val="nfasis"/>
          <w:rFonts w:ascii="Arial" w:hAnsi="Arial" w:cs="Arial"/>
          <w:bCs/>
          <w:i w:val="0"/>
          <w:lang w:val="es-ES"/>
        </w:rPr>
        <w:t>.</w:t>
      </w:r>
    </w:p>
    <w:p w:rsidR="003B3956" w:rsidRPr="003B3956" w:rsidRDefault="003B3956" w:rsidP="003B3956">
      <w:pPr>
        <w:spacing w:after="0"/>
        <w:rPr>
          <w:rFonts w:ascii="Arial" w:hAnsi="Arial" w:cs="Arial"/>
          <w:lang w:val="en-US"/>
        </w:rPr>
      </w:pPr>
      <w:proofErr w:type="spellStart"/>
      <w:r w:rsidRPr="00394B45">
        <w:rPr>
          <w:rFonts w:ascii="Arial" w:hAnsi="Arial" w:cs="Arial"/>
          <w:lang w:val="es-ES_tradnl"/>
        </w:rPr>
        <w:t>Legorburu</w:t>
      </w:r>
      <w:proofErr w:type="spellEnd"/>
      <w:r w:rsidRPr="00394B45">
        <w:rPr>
          <w:rFonts w:ascii="Arial" w:hAnsi="Arial" w:cs="Arial"/>
          <w:lang w:val="es-ES_tradnl"/>
        </w:rPr>
        <w:t xml:space="preserve">, et al (1993) </w:t>
      </w:r>
      <w:r w:rsidRPr="00394B45">
        <w:rPr>
          <w:rFonts w:ascii="Arial" w:hAnsi="Arial" w:cs="Arial"/>
          <w:i/>
          <w:lang w:val="es-ES_tradnl"/>
        </w:rPr>
        <w:t xml:space="preserve"> </w:t>
      </w:r>
      <w:r>
        <w:rPr>
          <w:rFonts w:ascii="Arial" w:hAnsi="Arial" w:cs="Arial"/>
          <w:i/>
          <w:lang w:val="es-ES_tradnl"/>
        </w:rPr>
        <w:t xml:space="preserve">Guía </w:t>
      </w:r>
      <w:r w:rsidRPr="00394B45">
        <w:rPr>
          <w:rFonts w:ascii="Arial" w:hAnsi="Arial" w:cs="Arial"/>
          <w:i/>
          <w:lang w:val="es-ES_tradnl"/>
        </w:rPr>
        <w:t>de Traducción Inglés – Castellano para la ciencia y la técnica.</w:t>
      </w:r>
      <w:r w:rsidRPr="00394B45">
        <w:rPr>
          <w:rFonts w:ascii="Arial" w:hAnsi="Arial" w:cs="Arial"/>
          <w:lang w:val="es-ES_tradnl"/>
        </w:rPr>
        <w:t xml:space="preserve"> </w:t>
      </w:r>
      <w:r w:rsidRPr="003B3956">
        <w:rPr>
          <w:rFonts w:ascii="Arial" w:hAnsi="Arial" w:cs="Arial"/>
          <w:lang w:val="en-US"/>
        </w:rPr>
        <w:t>Buenos Aires: Plus Ultra.</w:t>
      </w:r>
    </w:p>
    <w:p w:rsidR="003B3956" w:rsidRPr="003B3956" w:rsidRDefault="003B3956" w:rsidP="003B3956">
      <w:pPr>
        <w:spacing w:after="0"/>
        <w:ind w:left="360"/>
        <w:rPr>
          <w:rFonts w:ascii="Arial" w:hAnsi="Arial" w:cs="Arial"/>
          <w:lang w:val="en-US"/>
        </w:rPr>
      </w:pPr>
    </w:p>
    <w:p w:rsidR="003B3956" w:rsidRPr="00394B45" w:rsidRDefault="003B3956" w:rsidP="003B3956">
      <w:pPr>
        <w:spacing w:after="0"/>
        <w:rPr>
          <w:rFonts w:ascii="Arial" w:hAnsi="Arial" w:cs="Arial"/>
          <w:lang w:val="en-US"/>
        </w:rPr>
      </w:pPr>
      <w:r w:rsidRPr="00394B45">
        <w:rPr>
          <w:rFonts w:ascii="Arial" w:hAnsi="Arial" w:cs="Arial"/>
        </w:rPr>
        <w:t xml:space="preserve">Lock, Graham (1998) </w:t>
      </w:r>
      <w:r w:rsidRPr="00394B45">
        <w:rPr>
          <w:rFonts w:ascii="Arial" w:hAnsi="Arial" w:cs="Arial"/>
          <w:i/>
        </w:rPr>
        <w:t xml:space="preserve">Functional English Grammar. </w:t>
      </w:r>
      <w:proofErr w:type="gramStart"/>
      <w:r w:rsidRPr="00394B45">
        <w:rPr>
          <w:rFonts w:ascii="Arial" w:hAnsi="Arial" w:cs="Arial"/>
          <w:i/>
        </w:rPr>
        <w:t>An introduction for second language teachers.</w:t>
      </w:r>
      <w:proofErr w:type="gramEnd"/>
      <w:r w:rsidRPr="00394B45">
        <w:rPr>
          <w:rFonts w:ascii="Arial" w:hAnsi="Arial" w:cs="Arial"/>
          <w:i/>
        </w:rPr>
        <w:t xml:space="preserve"> </w:t>
      </w:r>
    </w:p>
    <w:p w:rsidR="003B3956" w:rsidRPr="00394B45" w:rsidRDefault="003B3956" w:rsidP="003B3956">
      <w:pPr>
        <w:spacing w:after="0"/>
        <w:rPr>
          <w:rFonts w:ascii="Arial" w:hAnsi="Arial" w:cs="Arial"/>
          <w:lang w:val="en-US"/>
        </w:rPr>
      </w:pPr>
    </w:p>
    <w:p w:rsidR="003B3956" w:rsidRPr="00394B45" w:rsidRDefault="003B3956" w:rsidP="003B3956">
      <w:pPr>
        <w:spacing w:after="0"/>
        <w:rPr>
          <w:rFonts w:ascii="Arial" w:hAnsi="Arial" w:cs="Arial"/>
        </w:rPr>
      </w:pPr>
      <w:proofErr w:type="spellStart"/>
      <w:r w:rsidRPr="00394B45">
        <w:rPr>
          <w:rFonts w:ascii="Arial" w:hAnsi="Arial" w:cs="Arial"/>
        </w:rPr>
        <w:lastRenderedPageBreak/>
        <w:t>Martín</w:t>
      </w:r>
      <w:proofErr w:type="spellEnd"/>
      <w:r w:rsidRPr="00394B45">
        <w:rPr>
          <w:rFonts w:ascii="Arial" w:hAnsi="Arial" w:cs="Arial"/>
        </w:rPr>
        <w:t xml:space="preserve">, Giselle (1998) </w:t>
      </w:r>
      <w:proofErr w:type="gramStart"/>
      <w:r w:rsidRPr="00394B45">
        <w:rPr>
          <w:rFonts w:ascii="Arial" w:hAnsi="Arial" w:cs="Arial"/>
          <w:i/>
        </w:rPr>
        <w:t>Why</w:t>
      </w:r>
      <w:proofErr w:type="gramEnd"/>
      <w:r w:rsidRPr="00394B45">
        <w:rPr>
          <w:rFonts w:ascii="Arial" w:hAnsi="Arial" w:cs="Arial"/>
          <w:i/>
        </w:rPr>
        <w:t xml:space="preserve"> am I doing this? Purposeful Teaching </w:t>
      </w:r>
      <w:proofErr w:type="gramStart"/>
      <w:r w:rsidRPr="00394B45">
        <w:rPr>
          <w:rFonts w:ascii="Arial" w:hAnsi="Arial" w:cs="Arial"/>
          <w:i/>
        </w:rPr>
        <w:t>Through</w:t>
      </w:r>
      <w:proofErr w:type="gramEnd"/>
      <w:r w:rsidRPr="00394B45">
        <w:rPr>
          <w:rFonts w:ascii="Arial" w:hAnsi="Arial" w:cs="Arial"/>
          <w:i/>
        </w:rPr>
        <w:t xml:space="preserve"> Portfolio </w:t>
      </w:r>
      <w:proofErr w:type="spellStart"/>
      <w:r w:rsidRPr="00394B45">
        <w:rPr>
          <w:rFonts w:ascii="Arial" w:hAnsi="Arial" w:cs="Arial"/>
          <w:i/>
        </w:rPr>
        <w:t>Assessmen</w:t>
      </w:r>
      <w:proofErr w:type="spellEnd"/>
      <w:r w:rsidRPr="00394B45">
        <w:rPr>
          <w:rFonts w:ascii="Arial" w:hAnsi="Arial" w:cs="Arial"/>
          <w:i/>
        </w:rPr>
        <w:t xml:space="preserve">, </w:t>
      </w:r>
      <w:proofErr w:type="spellStart"/>
      <w:r w:rsidRPr="00394B45">
        <w:rPr>
          <w:rFonts w:ascii="Arial" w:hAnsi="Arial" w:cs="Arial"/>
        </w:rPr>
        <w:t>Heineman</w:t>
      </w:r>
      <w:proofErr w:type="spellEnd"/>
      <w:r w:rsidRPr="00394B45">
        <w:rPr>
          <w:rFonts w:ascii="Arial" w:hAnsi="Arial" w:cs="Arial"/>
        </w:rPr>
        <w:t xml:space="preserve">: U.S.A. </w:t>
      </w:r>
    </w:p>
    <w:p w:rsidR="003B3956" w:rsidRPr="00394B45" w:rsidRDefault="003B3956" w:rsidP="003B3956">
      <w:pPr>
        <w:spacing w:after="0"/>
        <w:ind w:left="360"/>
        <w:rPr>
          <w:rFonts w:ascii="Arial" w:hAnsi="Arial" w:cs="Arial"/>
          <w:lang w:val="en-US"/>
        </w:rPr>
      </w:pPr>
    </w:p>
    <w:p w:rsidR="003B3956" w:rsidRPr="00394B45" w:rsidRDefault="003B3956" w:rsidP="003B3956">
      <w:pPr>
        <w:rPr>
          <w:rFonts w:ascii="Arial" w:hAnsi="Arial" w:cs="Arial"/>
          <w:lang w:val="en-US"/>
        </w:rPr>
      </w:pPr>
      <w:proofErr w:type="gramStart"/>
      <w:r w:rsidRPr="00394B45">
        <w:rPr>
          <w:rFonts w:ascii="Arial" w:hAnsi="Arial" w:cs="Arial"/>
          <w:lang w:val="en-US"/>
        </w:rPr>
        <w:t xml:space="preserve">McCarthy, M y O’Dell, F. (2008) </w:t>
      </w:r>
      <w:hyperlink r:id="rId7" w:tgtFrame="_blank" w:tooltip="English Vocabulary in Use upper-intermediate" w:history="1">
        <w:r w:rsidRPr="00394B45">
          <w:rPr>
            <w:rStyle w:val="Textoennegrita"/>
            <w:rFonts w:ascii="Arial" w:hAnsi="Arial" w:cs="Arial"/>
            <w:b w:val="0"/>
            <w:i/>
            <w:iCs/>
            <w:lang w:val="en-US"/>
          </w:rPr>
          <w:t>English Vocabulary in Use (Upper-intermediate)</w:t>
        </w:r>
      </w:hyperlink>
      <w:r w:rsidRPr="00394B45">
        <w:rPr>
          <w:rFonts w:ascii="Arial" w:hAnsi="Arial" w:cs="Arial"/>
          <w:b/>
          <w:lang w:val="en-US"/>
        </w:rPr>
        <w:t>.</w:t>
      </w:r>
      <w:proofErr w:type="gramEnd"/>
      <w:r w:rsidRPr="00394B45">
        <w:rPr>
          <w:rFonts w:ascii="Arial" w:hAnsi="Arial" w:cs="Arial"/>
          <w:b/>
          <w:lang w:val="en-US"/>
        </w:rPr>
        <w:t xml:space="preserve"> </w:t>
      </w:r>
      <w:r w:rsidRPr="00394B45">
        <w:rPr>
          <w:rFonts w:ascii="Arial" w:hAnsi="Arial" w:cs="Arial"/>
          <w:lang w:val="en-US"/>
        </w:rPr>
        <w:t xml:space="preserve">Cambridge: Cambridge University Press. </w:t>
      </w:r>
    </w:p>
    <w:p w:rsidR="003B3956" w:rsidRPr="00394B45" w:rsidRDefault="003B3956" w:rsidP="003B3956">
      <w:pPr>
        <w:rPr>
          <w:rFonts w:ascii="Arial" w:hAnsi="Arial" w:cs="Arial"/>
          <w:lang w:val="en-US"/>
        </w:rPr>
      </w:pPr>
      <w:r w:rsidRPr="00394B45">
        <w:rPr>
          <w:rFonts w:ascii="Arial" w:hAnsi="Arial" w:cs="Arial"/>
          <w:lang w:val="en-US"/>
        </w:rPr>
        <w:t xml:space="preserve">Murphy, R. (2008), </w:t>
      </w:r>
      <w:hyperlink r:id="rId8" w:tgtFrame="_blank" w:tooltip="Advanced Grammar in Use" w:history="1">
        <w:r w:rsidRPr="00394B45">
          <w:rPr>
            <w:rStyle w:val="Textoennegrita"/>
            <w:rFonts w:ascii="Arial" w:hAnsi="Arial" w:cs="Arial"/>
            <w:b w:val="0"/>
            <w:i/>
            <w:iCs/>
            <w:lang w:val="en-US"/>
          </w:rPr>
          <w:t>Advanced Grammar in Use</w:t>
        </w:r>
      </w:hyperlink>
      <w:r w:rsidRPr="00394B45">
        <w:rPr>
          <w:rFonts w:ascii="Arial" w:hAnsi="Arial" w:cs="Arial"/>
          <w:b/>
          <w:lang w:val="en-US"/>
        </w:rPr>
        <w:t>.</w:t>
      </w:r>
      <w:r w:rsidRPr="00394B45">
        <w:rPr>
          <w:rFonts w:ascii="Arial" w:hAnsi="Arial" w:cs="Arial"/>
          <w:lang w:val="en-US"/>
        </w:rPr>
        <w:t xml:space="preserve"> </w:t>
      </w:r>
      <w:proofErr w:type="gramStart"/>
      <w:r w:rsidRPr="00394B45">
        <w:rPr>
          <w:rFonts w:ascii="Arial" w:hAnsi="Arial" w:cs="Arial"/>
          <w:lang w:val="en-US"/>
        </w:rPr>
        <w:t>Cambridge University Press.</w:t>
      </w:r>
      <w:proofErr w:type="gramEnd"/>
      <w:r w:rsidRPr="00394B45">
        <w:rPr>
          <w:rFonts w:ascii="Arial" w:hAnsi="Arial" w:cs="Arial"/>
          <w:lang w:val="en-US"/>
        </w:rPr>
        <w:t xml:space="preserve"> </w:t>
      </w:r>
    </w:p>
    <w:p w:rsidR="003B3956" w:rsidRPr="00394B45" w:rsidRDefault="003B3956" w:rsidP="003B3956">
      <w:pPr>
        <w:rPr>
          <w:rFonts w:ascii="Arial" w:hAnsi="Arial" w:cs="Arial"/>
          <w:lang w:val="en-US"/>
        </w:rPr>
      </w:pPr>
      <w:proofErr w:type="gramStart"/>
      <w:r w:rsidRPr="00394B45">
        <w:rPr>
          <w:rFonts w:ascii="Arial" w:hAnsi="Arial" w:cs="Arial"/>
          <w:lang w:val="en-US"/>
        </w:rPr>
        <w:t>Quirk, R. et al. (1995).</w:t>
      </w:r>
      <w:proofErr w:type="gramEnd"/>
      <w:r w:rsidRPr="00394B45">
        <w:rPr>
          <w:rFonts w:ascii="Arial" w:hAnsi="Arial" w:cs="Arial"/>
          <w:lang w:val="en-US"/>
        </w:rPr>
        <w:t xml:space="preserve"> </w:t>
      </w:r>
      <w:proofErr w:type="gramStart"/>
      <w:r w:rsidRPr="00394B45">
        <w:rPr>
          <w:rFonts w:ascii="Arial" w:hAnsi="Arial" w:cs="Arial"/>
          <w:i/>
          <w:lang w:val="en-US"/>
        </w:rPr>
        <w:t>A</w:t>
      </w:r>
      <w:r w:rsidRPr="00394B45">
        <w:rPr>
          <w:rFonts w:ascii="Arial" w:hAnsi="Arial" w:cs="Arial"/>
          <w:lang w:val="en-US"/>
        </w:rPr>
        <w:t xml:space="preserve"> </w:t>
      </w:r>
      <w:r w:rsidRPr="00394B45">
        <w:rPr>
          <w:rFonts w:ascii="Arial" w:hAnsi="Arial" w:cs="Arial"/>
          <w:i/>
          <w:lang w:val="en-US"/>
        </w:rPr>
        <w:t>Comprehensive Grammar of the English Language.</w:t>
      </w:r>
      <w:proofErr w:type="gramEnd"/>
      <w:r w:rsidRPr="00394B45">
        <w:rPr>
          <w:rFonts w:ascii="Arial" w:hAnsi="Arial" w:cs="Arial"/>
          <w:lang w:val="en-US"/>
        </w:rPr>
        <w:t xml:space="preserve">  New York: Longman Group Ltd.  </w:t>
      </w:r>
    </w:p>
    <w:p w:rsidR="003B3956" w:rsidRPr="00394B45" w:rsidRDefault="003B3956" w:rsidP="003B3956">
      <w:pPr>
        <w:rPr>
          <w:rFonts w:ascii="Arial" w:hAnsi="Arial" w:cs="Arial"/>
          <w:lang w:val="en-US"/>
        </w:rPr>
      </w:pPr>
      <w:proofErr w:type="spellStart"/>
      <w:proofErr w:type="gramStart"/>
      <w:r w:rsidRPr="00394B45">
        <w:rPr>
          <w:rFonts w:ascii="Arial" w:hAnsi="Arial" w:cs="Arial"/>
          <w:lang w:val="en-US"/>
        </w:rPr>
        <w:t>Rabley</w:t>
      </w:r>
      <w:proofErr w:type="spellEnd"/>
      <w:r w:rsidRPr="00394B45">
        <w:rPr>
          <w:rFonts w:ascii="Arial" w:hAnsi="Arial" w:cs="Arial"/>
          <w:lang w:val="en-US"/>
        </w:rPr>
        <w:t>, S. (1994).</w:t>
      </w:r>
      <w:proofErr w:type="gramEnd"/>
      <w:r w:rsidRPr="00394B45">
        <w:rPr>
          <w:rFonts w:ascii="Arial" w:hAnsi="Arial" w:cs="Arial"/>
          <w:lang w:val="en-US"/>
        </w:rPr>
        <w:t xml:space="preserve">  </w:t>
      </w:r>
      <w:r w:rsidRPr="00394B45">
        <w:rPr>
          <w:rFonts w:ascii="Arial" w:hAnsi="Arial" w:cs="Arial"/>
          <w:i/>
          <w:lang w:val="en-US"/>
        </w:rPr>
        <w:t>The USA, Dossier</w:t>
      </w:r>
      <w:r w:rsidRPr="00394B45">
        <w:rPr>
          <w:rFonts w:ascii="Arial" w:hAnsi="Arial" w:cs="Arial"/>
          <w:lang w:val="en-US"/>
        </w:rPr>
        <w:t xml:space="preserve">. Macmillan  </w:t>
      </w:r>
    </w:p>
    <w:p w:rsidR="003B3956" w:rsidRPr="00394B45" w:rsidRDefault="003B3956" w:rsidP="003B3956">
      <w:pPr>
        <w:rPr>
          <w:rFonts w:ascii="Arial" w:hAnsi="Arial" w:cs="Arial"/>
          <w:lang w:val="en-US"/>
        </w:rPr>
      </w:pPr>
      <w:proofErr w:type="gramStart"/>
      <w:r w:rsidRPr="00394B45">
        <w:rPr>
          <w:rFonts w:ascii="Arial" w:hAnsi="Arial" w:cs="Arial"/>
          <w:lang w:val="en-US"/>
        </w:rPr>
        <w:t>Raymond, M. (1999).</w:t>
      </w:r>
      <w:proofErr w:type="gramEnd"/>
      <w:r w:rsidRPr="00394B45">
        <w:rPr>
          <w:rFonts w:ascii="Arial" w:hAnsi="Arial" w:cs="Arial"/>
          <w:lang w:val="en-US"/>
        </w:rPr>
        <w:t xml:space="preserve">  </w:t>
      </w:r>
      <w:proofErr w:type="gramStart"/>
      <w:r w:rsidRPr="00394B45">
        <w:rPr>
          <w:rFonts w:ascii="Arial" w:hAnsi="Arial" w:cs="Arial"/>
          <w:i/>
          <w:lang w:val="en-US"/>
        </w:rPr>
        <w:t>Essential Grammar in Use</w:t>
      </w:r>
      <w:r w:rsidRPr="00394B45">
        <w:rPr>
          <w:rFonts w:ascii="Arial" w:hAnsi="Arial" w:cs="Arial"/>
          <w:lang w:val="en-US"/>
        </w:rPr>
        <w:t>.</w:t>
      </w:r>
      <w:proofErr w:type="gramEnd"/>
      <w:r w:rsidRPr="00394B45">
        <w:rPr>
          <w:rFonts w:ascii="Arial" w:hAnsi="Arial" w:cs="Arial"/>
          <w:lang w:val="en-US"/>
        </w:rPr>
        <w:t xml:space="preserve">  Cambridge: Cambridge University Press.</w:t>
      </w:r>
    </w:p>
    <w:p w:rsidR="003B3956" w:rsidRPr="00394B45" w:rsidRDefault="003B3956" w:rsidP="003B3956">
      <w:pPr>
        <w:rPr>
          <w:rFonts w:ascii="Arial" w:hAnsi="Arial" w:cs="Arial"/>
          <w:lang w:val="en-US"/>
        </w:rPr>
      </w:pPr>
      <w:proofErr w:type="spellStart"/>
      <w:r w:rsidRPr="00394B45">
        <w:rPr>
          <w:rFonts w:ascii="Arial" w:hAnsi="Arial" w:cs="Arial"/>
          <w:lang w:val="en-US"/>
        </w:rPr>
        <w:t>Seild</w:t>
      </w:r>
      <w:proofErr w:type="spellEnd"/>
      <w:r w:rsidRPr="00394B45">
        <w:rPr>
          <w:rFonts w:ascii="Arial" w:hAnsi="Arial" w:cs="Arial"/>
          <w:lang w:val="en-US"/>
        </w:rPr>
        <w:t xml:space="preserve">, J. (1998). </w:t>
      </w:r>
      <w:proofErr w:type="gramStart"/>
      <w:r w:rsidRPr="00394B45">
        <w:rPr>
          <w:rFonts w:ascii="Arial" w:hAnsi="Arial" w:cs="Arial"/>
          <w:i/>
          <w:lang w:val="en-US"/>
        </w:rPr>
        <w:t>Grammar I &amp;II.</w:t>
      </w:r>
      <w:proofErr w:type="gramEnd"/>
      <w:r w:rsidRPr="00394B45">
        <w:rPr>
          <w:rFonts w:ascii="Arial" w:hAnsi="Arial" w:cs="Arial"/>
          <w:lang w:val="en-US"/>
        </w:rPr>
        <w:t xml:space="preserve">  Oxford: Oxford University Press.</w:t>
      </w:r>
    </w:p>
    <w:p w:rsidR="003B3956" w:rsidRPr="00394B45" w:rsidRDefault="003B3956" w:rsidP="003B3956">
      <w:pPr>
        <w:rPr>
          <w:rFonts w:ascii="Arial" w:hAnsi="Arial" w:cs="Arial"/>
          <w:lang w:val="en-US"/>
        </w:rPr>
      </w:pPr>
      <w:proofErr w:type="gramStart"/>
      <w:r w:rsidRPr="00394B45">
        <w:rPr>
          <w:rFonts w:ascii="Arial" w:hAnsi="Arial" w:cs="Arial"/>
          <w:lang w:val="en-US"/>
        </w:rPr>
        <w:t>Smith, L &amp; Mare, N. (1996).</w:t>
      </w:r>
      <w:proofErr w:type="gramEnd"/>
      <w:r w:rsidRPr="00394B45">
        <w:rPr>
          <w:rFonts w:ascii="Arial" w:hAnsi="Arial" w:cs="Arial"/>
          <w:lang w:val="en-US"/>
        </w:rPr>
        <w:t xml:space="preserve"> </w:t>
      </w:r>
      <w:proofErr w:type="gramStart"/>
      <w:r w:rsidRPr="00394B45">
        <w:rPr>
          <w:rFonts w:ascii="Arial" w:hAnsi="Arial" w:cs="Arial"/>
          <w:i/>
          <w:lang w:val="en-US"/>
        </w:rPr>
        <w:t>Themes for Today</w:t>
      </w:r>
      <w:r w:rsidRPr="00394B45">
        <w:rPr>
          <w:rFonts w:ascii="Arial" w:hAnsi="Arial" w:cs="Arial"/>
          <w:lang w:val="en-US"/>
        </w:rPr>
        <w:t>.</w:t>
      </w:r>
      <w:proofErr w:type="gramEnd"/>
      <w:r w:rsidRPr="00394B45">
        <w:rPr>
          <w:rFonts w:ascii="Arial" w:hAnsi="Arial" w:cs="Arial"/>
          <w:lang w:val="en-US"/>
        </w:rPr>
        <w:t xml:space="preserve">  Boston: </w:t>
      </w:r>
      <w:proofErr w:type="spellStart"/>
      <w:r w:rsidRPr="00394B45">
        <w:rPr>
          <w:rFonts w:ascii="Arial" w:hAnsi="Arial" w:cs="Arial"/>
          <w:lang w:val="en-US"/>
        </w:rPr>
        <w:t>Heinle</w:t>
      </w:r>
      <w:proofErr w:type="spellEnd"/>
      <w:r w:rsidRPr="00394B45">
        <w:rPr>
          <w:rFonts w:ascii="Arial" w:hAnsi="Arial" w:cs="Arial"/>
          <w:lang w:val="en-US"/>
        </w:rPr>
        <w:t xml:space="preserve"> </w:t>
      </w:r>
    </w:p>
    <w:p w:rsidR="003B3956" w:rsidRPr="00394B45" w:rsidRDefault="003B3956" w:rsidP="003B3956">
      <w:pPr>
        <w:spacing w:after="0"/>
        <w:rPr>
          <w:rFonts w:ascii="Arial" w:hAnsi="Arial" w:cs="Arial"/>
        </w:rPr>
      </w:pPr>
      <w:proofErr w:type="spellStart"/>
      <w:proofErr w:type="gramStart"/>
      <w:r w:rsidRPr="00394B45">
        <w:rPr>
          <w:rFonts w:ascii="Arial" w:hAnsi="Arial" w:cs="Arial"/>
        </w:rPr>
        <w:t>Stockwel</w:t>
      </w:r>
      <w:proofErr w:type="spellEnd"/>
      <w:r w:rsidRPr="00394B45">
        <w:rPr>
          <w:rFonts w:ascii="Arial" w:hAnsi="Arial" w:cs="Arial"/>
        </w:rPr>
        <w:t xml:space="preserve">, Bowen y </w:t>
      </w:r>
      <w:proofErr w:type="spellStart"/>
      <w:r w:rsidRPr="00394B45">
        <w:rPr>
          <w:rFonts w:ascii="Arial" w:hAnsi="Arial" w:cs="Arial"/>
        </w:rPr>
        <w:t>otros</w:t>
      </w:r>
      <w:proofErr w:type="spellEnd"/>
      <w:r w:rsidRPr="00394B45">
        <w:rPr>
          <w:rFonts w:ascii="Arial" w:hAnsi="Arial" w:cs="Arial"/>
        </w:rPr>
        <w:t xml:space="preserve"> (1965); </w:t>
      </w:r>
      <w:r w:rsidRPr="00394B45">
        <w:rPr>
          <w:rFonts w:ascii="Arial" w:hAnsi="Arial" w:cs="Arial"/>
          <w:i/>
        </w:rPr>
        <w:t xml:space="preserve">The </w:t>
      </w:r>
      <w:proofErr w:type="spellStart"/>
      <w:r w:rsidRPr="00394B45">
        <w:rPr>
          <w:rFonts w:ascii="Arial" w:hAnsi="Arial" w:cs="Arial"/>
          <w:i/>
        </w:rPr>
        <w:t>Gramatical</w:t>
      </w:r>
      <w:proofErr w:type="spellEnd"/>
      <w:r w:rsidRPr="00394B45">
        <w:rPr>
          <w:rFonts w:ascii="Arial" w:hAnsi="Arial" w:cs="Arial"/>
          <w:i/>
        </w:rPr>
        <w:t xml:space="preserve"> Structures of Spanish and English.</w:t>
      </w:r>
      <w:proofErr w:type="gramEnd"/>
      <w:r w:rsidRPr="00394B45">
        <w:rPr>
          <w:rFonts w:ascii="Arial" w:hAnsi="Arial" w:cs="Arial"/>
          <w:i/>
        </w:rPr>
        <w:t xml:space="preserve">  USA: Chicago University Press.</w:t>
      </w:r>
    </w:p>
    <w:p w:rsidR="003B3956" w:rsidRPr="00394B45" w:rsidRDefault="003B3956" w:rsidP="003B3956">
      <w:pPr>
        <w:spacing w:after="0"/>
        <w:rPr>
          <w:rFonts w:ascii="Arial" w:hAnsi="Arial" w:cs="Arial"/>
        </w:rPr>
      </w:pPr>
    </w:p>
    <w:p w:rsidR="003B3956" w:rsidRPr="00394B45" w:rsidRDefault="003B3956" w:rsidP="003B3956">
      <w:pPr>
        <w:spacing w:after="0"/>
        <w:rPr>
          <w:rFonts w:ascii="Arial" w:hAnsi="Arial" w:cs="Arial"/>
          <w:lang w:val="es-ES"/>
        </w:rPr>
      </w:pPr>
      <w:r w:rsidRPr="00394B45">
        <w:rPr>
          <w:rFonts w:ascii="Arial" w:hAnsi="Arial" w:cs="Arial"/>
          <w:lang w:val="es-ES"/>
        </w:rPr>
        <w:t xml:space="preserve">Revistas </w:t>
      </w:r>
      <w:proofErr w:type="spellStart"/>
      <w:r w:rsidRPr="00394B45">
        <w:rPr>
          <w:rFonts w:ascii="Arial" w:hAnsi="Arial" w:cs="Arial"/>
          <w:i/>
          <w:lang w:val="es-ES"/>
        </w:rPr>
        <w:t>The</w:t>
      </w:r>
      <w:proofErr w:type="spellEnd"/>
      <w:r w:rsidRPr="00394B45">
        <w:rPr>
          <w:rFonts w:ascii="Arial" w:hAnsi="Arial" w:cs="Arial"/>
          <w:i/>
          <w:lang w:val="es-ES"/>
        </w:rPr>
        <w:t xml:space="preserve"> </w:t>
      </w:r>
      <w:proofErr w:type="spellStart"/>
      <w:r w:rsidRPr="00394B45">
        <w:rPr>
          <w:rFonts w:ascii="Arial" w:hAnsi="Arial" w:cs="Arial"/>
          <w:i/>
          <w:lang w:val="es-ES"/>
        </w:rPr>
        <w:t>Teacher’s</w:t>
      </w:r>
      <w:proofErr w:type="spellEnd"/>
      <w:r w:rsidRPr="00394B45">
        <w:rPr>
          <w:rFonts w:ascii="Arial" w:hAnsi="Arial" w:cs="Arial"/>
          <w:i/>
          <w:lang w:val="es-ES"/>
        </w:rPr>
        <w:t xml:space="preserve"> Magazine</w:t>
      </w:r>
      <w:r w:rsidRPr="00394B45">
        <w:rPr>
          <w:rFonts w:ascii="Arial" w:hAnsi="Arial" w:cs="Arial"/>
          <w:lang w:val="es-ES"/>
        </w:rPr>
        <w:t xml:space="preserve">.  Bahía Blanca: Ed. </w:t>
      </w:r>
      <w:proofErr w:type="spellStart"/>
      <w:r w:rsidRPr="00394B45">
        <w:rPr>
          <w:rFonts w:ascii="Arial" w:hAnsi="Arial" w:cs="Arial"/>
          <w:lang w:val="es-ES"/>
        </w:rPr>
        <w:t>Ediba</w:t>
      </w:r>
      <w:proofErr w:type="spellEnd"/>
      <w:r w:rsidRPr="00394B45">
        <w:rPr>
          <w:rFonts w:ascii="Arial" w:hAnsi="Arial" w:cs="Arial"/>
          <w:lang w:val="es-ES"/>
        </w:rPr>
        <w:t>.</w:t>
      </w:r>
    </w:p>
    <w:p w:rsidR="003B3956" w:rsidRPr="00394B45" w:rsidRDefault="003B3956" w:rsidP="003B3956">
      <w:pPr>
        <w:tabs>
          <w:tab w:val="left" w:pos="1455"/>
          <w:tab w:val="center" w:pos="4252"/>
        </w:tabs>
        <w:spacing w:after="0"/>
        <w:jc w:val="center"/>
        <w:rPr>
          <w:rFonts w:ascii="Arial" w:hAnsi="Arial" w:cs="Arial"/>
          <w:b/>
          <w:bCs/>
          <w:lang w:val="es-ES"/>
        </w:rPr>
      </w:pPr>
    </w:p>
    <w:p w:rsidR="003B3956" w:rsidRPr="00394B45" w:rsidRDefault="003B3956" w:rsidP="003B3956">
      <w:pPr>
        <w:tabs>
          <w:tab w:val="left" w:pos="1455"/>
          <w:tab w:val="center" w:pos="4252"/>
        </w:tabs>
        <w:spacing w:after="0"/>
        <w:jc w:val="center"/>
        <w:rPr>
          <w:rFonts w:ascii="Arial" w:hAnsi="Arial" w:cs="Arial"/>
          <w:b/>
          <w:bCs/>
          <w:lang w:val="es-ES"/>
        </w:rPr>
      </w:pPr>
    </w:p>
    <w:p w:rsidR="003B3956" w:rsidRPr="00394B45" w:rsidRDefault="003B3956" w:rsidP="003B3956">
      <w:pPr>
        <w:tabs>
          <w:tab w:val="left" w:pos="1455"/>
          <w:tab w:val="center" w:pos="4252"/>
        </w:tabs>
        <w:spacing w:after="0"/>
        <w:jc w:val="center"/>
        <w:rPr>
          <w:rFonts w:ascii="Arial" w:hAnsi="Arial" w:cs="Arial"/>
          <w:b/>
          <w:bCs/>
          <w:lang w:val="es-ES"/>
        </w:rPr>
      </w:pPr>
    </w:p>
    <w:p w:rsidR="003B3956" w:rsidRDefault="003B3956" w:rsidP="003B3956">
      <w:pPr>
        <w:tabs>
          <w:tab w:val="left" w:pos="1455"/>
          <w:tab w:val="center" w:pos="4252"/>
        </w:tabs>
        <w:spacing w:after="0"/>
        <w:jc w:val="center"/>
        <w:rPr>
          <w:rFonts w:ascii="Arial" w:hAnsi="Arial" w:cs="Arial"/>
          <w:b/>
          <w:bCs/>
          <w:lang w:val="es-ES"/>
        </w:rPr>
      </w:pPr>
    </w:p>
    <w:p w:rsidR="00FC29A8" w:rsidRDefault="00FC29A8"/>
    <w:sectPr w:rsidR="00FC29A8" w:rsidSect="00FC29A8">
      <w:headerReference w:type="default" r:id="rId9"/>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7083" w:rsidRDefault="008B7083" w:rsidP="003B3956">
      <w:pPr>
        <w:spacing w:after="0"/>
      </w:pPr>
      <w:r>
        <w:separator/>
      </w:r>
    </w:p>
  </w:endnote>
  <w:endnote w:type="continuationSeparator" w:id="0">
    <w:p w:rsidR="008B7083" w:rsidRDefault="008B7083" w:rsidP="003B3956">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7083" w:rsidRDefault="008B7083" w:rsidP="003B3956">
      <w:pPr>
        <w:spacing w:after="0"/>
      </w:pPr>
      <w:r>
        <w:separator/>
      </w:r>
    </w:p>
  </w:footnote>
  <w:footnote w:type="continuationSeparator" w:id="0">
    <w:p w:rsidR="008B7083" w:rsidRDefault="008B7083" w:rsidP="003B3956">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3956" w:rsidRPr="003B7C36" w:rsidRDefault="003B3956" w:rsidP="003B3956">
    <w:pPr>
      <w:spacing w:after="0"/>
      <w:ind w:left="708" w:firstLine="708"/>
      <w:rPr>
        <w:rFonts w:ascii="Lucida Sans Unicode" w:hAnsi="Lucida Sans Unicode" w:cs="Lucida Sans Unicode"/>
        <w:sz w:val="16"/>
        <w:szCs w:val="16"/>
        <w:lang w:val="es-ES"/>
      </w:rPr>
    </w:pPr>
    <w:r>
      <w:rPr>
        <w:rFonts w:ascii="Arial" w:hAnsi="Arial" w:cs="Arial"/>
        <w:i/>
        <w:noProof/>
        <w:sz w:val="20"/>
        <w:szCs w:val="20"/>
        <w:lang w:val="es-AR" w:eastAsia="es-AR"/>
      </w:rPr>
      <w:drawing>
        <wp:anchor distT="0" distB="0" distL="114300" distR="114300" simplePos="0" relativeHeight="251658240" behindDoc="1" locked="0" layoutInCell="1" allowOverlap="1">
          <wp:simplePos x="0" y="0"/>
          <wp:positionH relativeFrom="column">
            <wp:posOffset>17217</wp:posOffset>
          </wp:positionH>
          <wp:positionV relativeFrom="paragraph">
            <wp:posOffset>-1006</wp:posOffset>
          </wp:positionV>
          <wp:extent cx="895350" cy="707366"/>
          <wp:effectExtent l="19050" t="0" r="0" b="0"/>
          <wp:wrapTight wrapText="bothSides">
            <wp:wrapPolygon edited="0">
              <wp:start x="-460" y="0"/>
              <wp:lineTo x="-460" y="20941"/>
              <wp:lineTo x="21600" y="20941"/>
              <wp:lineTo x="21600" y="0"/>
              <wp:lineTo x="-460" y="0"/>
            </wp:wrapPolygon>
          </wp:wrapTight>
          <wp:docPr id="1" name="Imagen 1" descr="LOGO IFD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IFDC"/>
                  <pic:cNvPicPr>
                    <a:picLocks noChangeAspect="1" noChangeArrowheads="1"/>
                  </pic:cNvPicPr>
                </pic:nvPicPr>
                <pic:blipFill>
                  <a:blip r:embed="rId1"/>
                  <a:srcRect/>
                  <a:stretch>
                    <a:fillRect/>
                  </a:stretch>
                </pic:blipFill>
                <pic:spPr bwMode="auto">
                  <a:xfrm>
                    <a:off x="0" y="0"/>
                    <a:ext cx="895350" cy="707366"/>
                  </a:xfrm>
                  <a:prstGeom prst="rect">
                    <a:avLst/>
                  </a:prstGeom>
                  <a:solidFill>
                    <a:srgbClr val="000000"/>
                  </a:solidFill>
                  <a:ln w="9525">
                    <a:noFill/>
                    <a:miter lim="800000"/>
                    <a:headEnd/>
                    <a:tailEnd/>
                  </a:ln>
                </pic:spPr>
              </pic:pic>
            </a:graphicData>
          </a:graphic>
        </wp:anchor>
      </w:drawing>
    </w:r>
    <w:r>
      <w:rPr>
        <w:rFonts w:ascii="Lucida Sans Unicode" w:hAnsi="Lucida Sans Unicode" w:cs="Lucida Sans Unicode"/>
        <w:sz w:val="16"/>
        <w:szCs w:val="16"/>
        <w:lang w:val="es-ES"/>
      </w:rPr>
      <w:t xml:space="preserve">         </w:t>
    </w:r>
    <w:r>
      <w:rPr>
        <w:rFonts w:ascii="Lucida Sans Unicode" w:hAnsi="Lucida Sans Unicode" w:cs="Lucida Sans Unicode"/>
        <w:sz w:val="16"/>
        <w:szCs w:val="16"/>
        <w:lang w:val="es-ES"/>
      </w:rPr>
      <w:t xml:space="preserve">9 de julio 1147 </w:t>
    </w:r>
    <w:r w:rsidRPr="003B7C36">
      <w:rPr>
        <w:rFonts w:ascii="Lucida Sans Unicode" w:hAnsi="Lucida Sans Unicode" w:cs="Lucida Sans Unicode"/>
        <w:sz w:val="16"/>
        <w:szCs w:val="16"/>
        <w:lang w:val="es-ES"/>
      </w:rPr>
      <w:t xml:space="preserve">Villa Mercedes (SL) </w:t>
    </w:r>
  </w:p>
  <w:p w:rsidR="003B3956" w:rsidRDefault="003B3956" w:rsidP="003B3956">
    <w:pPr>
      <w:pStyle w:val="Encabezado"/>
      <w:rPr>
        <w:rFonts w:ascii="Lucida Sans Unicode" w:hAnsi="Lucida Sans Unicode" w:cs="Lucida Sans Unicode"/>
        <w:b/>
        <w:sz w:val="18"/>
        <w:szCs w:val="18"/>
        <w:lang w:val="es-ES"/>
      </w:rPr>
    </w:pPr>
    <w:r>
      <w:rPr>
        <w:rFonts w:ascii="Lucida Sans Unicode" w:hAnsi="Lucida Sans Unicode" w:cs="Lucida Sans Unicode"/>
        <w:b/>
        <w:sz w:val="18"/>
        <w:szCs w:val="18"/>
        <w:lang w:val="es-ES"/>
      </w:rPr>
      <w:t xml:space="preserve">                           </w:t>
    </w:r>
    <w:r w:rsidRPr="00EF544D">
      <w:rPr>
        <w:rFonts w:ascii="Lucida Sans Unicode" w:hAnsi="Lucida Sans Unicode" w:cs="Lucida Sans Unicode"/>
        <w:b/>
        <w:sz w:val="18"/>
        <w:szCs w:val="18"/>
        <w:lang w:val="es-ES"/>
      </w:rPr>
      <w:t>LE</w:t>
    </w:r>
    <w:r>
      <w:rPr>
        <w:rFonts w:ascii="Lucida Sans Unicode" w:hAnsi="Lucida Sans Unicode" w:cs="Lucida Sans Unicode"/>
        <w:b/>
        <w:sz w:val="18"/>
        <w:szCs w:val="18"/>
        <w:lang w:val="es-ES"/>
      </w:rPr>
      <w:t xml:space="preserve">NGUA EXTRANJERA-INGLÉS </w:t>
    </w:r>
  </w:p>
  <w:p w:rsidR="003B3956" w:rsidRDefault="003B3956" w:rsidP="003B3956">
    <w:pPr>
      <w:pStyle w:val="Encabezado"/>
      <w:rPr>
        <w:rFonts w:ascii="Lucida Sans Unicode" w:hAnsi="Lucida Sans Unicode" w:cs="Lucida Sans Unicode"/>
        <w:b/>
        <w:sz w:val="18"/>
        <w:szCs w:val="18"/>
        <w:lang w:val="es-ES"/>
      </w:rPr>
    </w:pPr>
    <w:r>
      <w:rPr>
        <w:rFonts w:ascii="Lucida Sans Unicode" w:hAnsi="Lucida Sans Unicode" w:cs="Lucida Sans Unicode"/>
        <w:b/>
        <w:sz w:val="18"/>
        <w:szCs w:val="18"/>
        <w:lang w:val="es-ES"/>
      </w:rPr>
      <w:t xml:space="preserve">                           </w:t>
    </w:r>
    <w:r>
      <w:rPr>
        <w:rFonts w:ascii="Lucida Sans Unicode" w:hAnsi="Lucida Sans Unicode" w:cs="Lucida Sans Unicode"/>
        <w:b/>
        <w:sz w:val="18"/>
        <w:szCs w:val="18"/>
        <w:lang w:val="es-ES"/>
      </w:rPr>
      <w:t>PROFESORADO DE ENSEÑANZA PRIMARIA</w:t>
    </w:r>
  </w:p>
  <w:p w:rsidR="003B3956" w:rsidRDefault="003B3956" w:rsidP="003B3956">
    <w:pPr>
      <w:pStyle w:val="Encabezado"/>
      <w:rPr>
        <w:rFonts w:ascii="Lucida Sans Unicode" w:hAnsi="Lucida Sans Unicode" w:cs="Lucida Sans Unicode"/>
        <w:b/>
        <w:sz w:val="18"/>
        <w:szCs w:val="18"/>
        <w:lang w:val="es-ES"/>
      </w:rPr>
    </w:pPr>
  </w:p>
  <w:p w:rsidR="003B3956" w:rsidRPr="003B3956" w:rsidRDefault="003B3956" w:rsidP="003B3956">
    <w:pPr>
      <w:pStyle w:val="Encabezado"/>
      <w:rPr>
        <w:lang w:val="es-AR"/>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EF577C"/>
    <w:multiLevelType w:val="hybridMultilevel"/>
    <w:tmpl w:val="DB1EC91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40B773B2"/>
    <w:multiLevelType w:val="hybridMultilevel"/>
    <w:tmpl w:val="BAFE395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57AF1C1D"/>
    <w:multiLevelType w:val="hybridMultilevel"/>
    <w:tmpl w:val="A52291DE"/>
    <w:lvl w:ilvl="0" w:tplc="040A0019">
      <w:start w:val="1"/>
      <w:numFmt w:val="lowerLetter"/>
      <w:lvlText w:val="%1."/>
      <w:lvlJc w:val="left"/>
      <w:pPr>
        <w:tabs>
          <w:tab w:val="num" w:pos="720"/>
        </w:tabs>
        <w:ind w:left="720" w:hanging="360"/>
      </w:pPr>
      <w:rPr>
        <w:rFonts w:hint="default"/>
      </w:rPr>
    </w:lvl>
    <w:lvl w:ilvl="1" w:tplc="7DA8FE6E">
      <w:numFmt w:val="bullet"/>
      <w:lvlText w:val="-"/>
      <w:lvlJc w:val="left"/>
      <w:pPr>
        <w:ind w:left="1440" w:hanging="360"/>
      </w:pPr>
      <w:rPr>
        <w:rFonts w:ascii="Arial" w:eastAsia="Calibri" w:hAnsi="Arial" w:cs="Arial" w:hint="default"/>
        <w:b w:val="0"/>
      </w:r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3">
    <w:nsid w:val="66AB0A23"/>
    <w:multiLevelType w:val="hybridMultilevel"/>
    <w:tmpl w:val="41884B2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776D5C82"/>
    <w:multiLevelType w:val="hybridMultilevel"/>
    <w:tmpl w:val="60121994"/>
    <w:lvl w:ilvl="0" w:tplc="040A0019">
      <w:start w:val="1"/>
      <w:numFmt w:val="lowerLetter"/>
      <w:lvlText w:val="%1."/>
      <w:lvlJc w:val="left"/>
      <w:pPr>
        <w:tabs>
          <w:tab w:val="num" w:pos="720"/>
        </w:tabs>
        <w:ind w:left="720" w:hanging="360"/>
      </w:p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hdrShapeDefaults>
    <o:shapedefaults v:ext="edit" spidmax="3074"/>
  </w:hdrShapeDefaults>
  <w:footnotePr>
    <w:footnote w:id="-1"/>
    <w:footnote w:id="0"/>
  </w:footnotePr>
  <w:endnotePr>
    <w:endnote w:id="-1"/>
    <w:endnote w:id="0"/>
  </w:endnotePr>
  <w:compat/>
  <w:rsids>
    <w:rsidRoot w:val="003B3956"/>
    <w:rsid w:val="00036078"/>
    <w:rsid w:val="0009657A"/>
    <w:rsid w:val="000E3659"/>
    <w:rsid w:val="003B3956"/>
    <w:rsid w:val="004D0F1D"/>
    <w:rsid w:val="008B7083"/>
    <w:rsid w:val="00FC29A8"/>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3956"/>
    <w:pPr>
      <w:spacing w:line="240" w:lineRule="auto"/>
      <w:jc w:val="both"/>
    </w:pPr>
    <w:rPr>
      <w:rFonts w:ascii="Calibri" w:eastAsia="Calibri" w:hAnsi="Calibri" w:cs="Times New Roman"/>
      <w:lang w:val="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3B3956"/>
    <w:rPr>
      <w:b/>
      <w:bCs/>
    </w:rPr>
  </w:style>
  <w:style w:type="character" w:styleId="nfasis">
    <w:name w:val="Emphasis"/>
    <w:basedOn w:val="Fuentedeprrafopredeter"/>
    <w:uiPriority w:val="20"/>
    <w:qFormat/>
    <w:rsid w:val="003B3956"/>
    <w:rPr>
      <w:i/>
      <w:iCs/>
    </w:rPr>
  </w:style>
  <w:style w:type="paragraph" w:styleId="Encabezado">
    <w:name w:val="header"/>
    <w:basedOn w:val="Normal"/>
    <w:link w:val="EncabezadoCar"/>
    <w:uiPriority w:val="99"/>
    <w:unhideWhenUsed/>
    <w:rsid w:val="003B3956"/>
    <w:pPr>
      <w:tabs>
        <w:tab w:val="center" w:pos="4419"/>
        <w:tab w:val="right" w:pos="8838"/>
      </w:tabs>
      <w:spacing w:after="0"/>
    </w:pPr>
  </w:style>
  <w:style w:type="character" w:customStyle="1" w:styleId="EncabezadoCar">
    <w:name w:val="Encabezado Car"/>
    <w:basedOn w:val="Fuentedeprrafopredeter"/>
    <w:link w:val="Encabezado"/>
    <w:uiPriority w:val="99"/>
    <w:rsid w:val="003B3956"/>
    <w:rPr>
      <w:rFonts w:ascii="Calibri" w:eastAsia="Calibri" w:hAnsi="Calibri" w:cs="Times New Roman"/>
      <w:lang w:val="en-GB"/>
    </w:rPr>
  </w:style>
  <w:style w:type="paragraph" w:styleId="Piedepgina">
    <w:name w:val="footer"/>
    <w:basedOn w:val="Normal"/>
    <w:link w:val="PiedepginaCar"/>
    <w:uiPriority w:val="99"/>
    <w:semiHidden/>
    <w:unhideWhenUsed/>
    <w:rsid w:val="003B3956"/>
    <w:pPr>
      <w:tabs>
        <w:tab w:val="center" w:pos="4419"/>
        <w:tab w:val="right" w:pos="8838"/>
      </w:tabs>
      <w:spacing w:after="0"/>
    </w:pPr>
  </w:style>
  <w:style w:type="character" w:customStyle="1" w:styleId="PiedepginaCar">
    <w:name w:val="Pie de página Car"/>
    <w:basedOn w:val="Fuentedeprrafopredeter"/>
    <w:link w:val="Piedepgina"/>
    <w:uiPriority w:val="99"/>
    <w:semiHidden/>
    <w:rsid w:val="003B3956"/>
    <w:rPr>
      <w:rFonts w:ascii="Calibri" w:eastAsia="Calibri" w:hAnsi="Calibri" w:cs="Times New Roman"/>
      <w:lang w:val="en-GB"/>
    </w:rPr>
  </w:style>
  <w:style w:type="paragraph" w:styleId="Textodeglobo">
    <w:name w:val="Balloon Text"/>
    <w:basedOn w:val="Normal"/>
    <w:link w:val="TextodegloboCar"/>
    <w:uiPriority w:val="99"/>
    <w:semiHidden/>
    <w:unhideWhenUsed/>
    <w:rsid w:val="003B3956"/>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B3956"/>
    <w:rPr>
      <w:rFonts w:ascii="Tahoma" w:eastAsia="Calibri" w:hAnsi="Tahoma" w:cs="Tahoma"/>
      <w:sz w:val="16"/>
      <w:szCs w:val="16"/>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store.amazon.com/ejerdeingl-20/detail/0521614031" TargetMode="External"/><Relationship Id="rId3" Type="http://schemas.openxmlformats.org/officeDocument/2006/relationships/settings" Target="settings.xml"/><Relationship Id="rId7" Type="http://schemas.openxmlformats.org/officeDocument/2006/relationships/hyperlink" Target="http://astore.amazon.com/ejerdeingl-20/detail/052167746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1763</Words>
  <Characters>9699</Characters>
  <Application>Microsoft Office Word</Application>
  <DocSecurity>0</DocSecurity>
  <Lines>80</Lines>
  <Paragraphs>22</Paragraphs>
  <ScaleCrop>false</ScaleCrop>
  <Company/>
  <LinksUpToDate>false</LinksUpToDate>
  <CharactersWithSpaces>11440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femenia</dc:creator>
  <cp:lastModifiedBy>Valeria femenia</cp:lastModifiedBy>
  <cp:revision>1</cp:revision>
  <dcterms:created xsi:type="dcterms:W3CDTF">2012-04-20T18:18:00Z</dcterms:created>
  <dcterms:modified xsi:type="dcterms:W3CDTF">2012-04-20T18:23:00Z</dcterms:modified>
</cp:coreProperties>
</file>