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A1EFB" w14:textId="77777777" w:rsidR="00CA3F84" w:rsidRDefault="00CA3F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417"/>
        <w:gridCol w:w="1277"/>
        <w:gridCol w:w="2693"/>
      </w:tblGrid>
      <w:tr w:rsidR="00CA3F84" w14:paraId="069760BA" w14:textId="77777777">
        <w:trPr>
          <w:trHeight w:val="680"/>
        </w:trPr>
        <w:tc>
          <w:tcPr>
            <w:tcW w:w="9918" w:type="dxa"/>
            <w:gridSpan w:val="4"/>
            <w:shd w:val="clear" w:color="auto" w:fill="FFFF66"/>
          </w:tcPr>
          <w:p w14:paraId="6C835D18" w14:textId="77777777" w:rsidR="00CA3F84" w:rsidRDefault="003D0031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PROFESORADO DE EDUCACIÓN SECUNDARIA EN LENGUA</w:t>
            </w:r>
          </w:p>
        </w:tc>
      </w:tr>
      <w:tr w:rsidR="00CA3F84" w14:paraId="0CABECCB" w14:textId="77777777">
        <w:tc>
          <w:tcPr>
            <w:tcW w:w="9918" w:type="dxa"/>
            <w:gridSpan w:val="4"/>
            <w:shd w:val="clear" w:color="auto" w:fill="FFFF66"/>
          </w:tcPr>
          <w:p w14:paraId="78666E8C" w14:textId="6028185E" w:rsidR="00CA3F84" w:rsidRDefault="0021794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8vo</w:t>
            </w:r>
            <w:r w:rsidR="003D0031">
              <w:rPr>
                <w:rFonts w:ascii="Arial" w:eastAsia="Arial" w:hAnsi="Arial" w:cs="Arial"/>
                <w:b/>
                <w:sz w:val="24"/>
                <w:szCs w:val="24"/>
              </w:rPr>
              <w:t>. TURNO DE EXÁMENES – 09/12 al 15/12</w:t>
            </w:r>
          </w:p>
        </w:tc>
      </w:tr>
      <w:tr w:rsidR="00CA3F84" w14:paraId="42F84FD1" w14:textId="77777777">
        <w:tc>
          <w:tcPr>
            <w:tcW w:w="4531" w:type="dxa"/>
          </w:tcPr>
          <w:p w14:paraId="3AA7EC02" w14:textId="77777777" w:rsidR="00CA3F84" w:rsidRDefault="003D0031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>Unidad Curricular</w:t>
            </w:r>
          </w:p>
        </w:tc>
        <w:tc>
          <w:tcPr>
            <w:tcW w:w="1417" w:type="dxa"/>
          </w:tcPr>
          <w:p w14:paraId="5715CE69" w14:textId="77777777" w:rsidR="00CA3F84" w:rsidRDefault="003D0031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Día</w:t>
            </w:r>
          </w:p>
        </w:tc>
        <w:tc>
          <w:tcPr>
            <w:tcW w:w="1277" w:type="dxa"/>
          </w:tcPr>
          <w:p w14:paraId="7A9C6922" w14:textId="77777777" w:rsidR="00CA3F84" w:rsidRDefault="003D0031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</w:t>
            </w:r>
          </w:p>
        </w:tc>
        <w:tc>
          <w:tcPr>
            <w:tcW w:w="2693" w:type="dxa"/>
          </w:tcPr>
          <w:p w14:paraId="5D7A3922" w14:textId="77777777" w:rsidR="00CA3F84" w:rsidRDefault="003D0031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Tribunal</w:t>
            </w:r>
          </w:p>
          <w:p w14:paraId="34EEA9E4" w14:textId="77777777" w:rsidR="00CA3F84" w:rsidRDefault="00CA3F84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3768E" w14:paraId="6A1C22DC" w14:textId="77777777">
        <w:tc>
          <w:tcPr>
            <w:tcW w:w="4531" w:type="dxa"/>
          </w:tcPr>
          <w:p w14:paraId="6E4725EB" w14:textId="61A86863" w:rsidR="0043768E" w:rsidRDefault="0043768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Literatura Universal</w:t>
            </w:r>
          </w:p>
        </w:tc>
        <w:tc>
          <w:tcPr>
            <w:tcW w:w="1417" w:type="dxa"/>
          </w:tcPr>
          <w:p w14:paraId="3A86A8CD" w14:textId="14B993C1" w:rsidR="0043768E" w:rsidRDefault="004376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09/12</w:t>
            </w:r>
          </w:p>
        </w:tc>
        <w:tc>
          <w:tcPr>
            <w:tcW w:w="1277" w:type="dxa"/>
          </w:tcPr>
          <w:p w14:paraId="5B0680D6" w14:textId="2E661B45" w:rsidR="0043768E" w:rsidRDefault="004376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693" w:type="dxa"/>
          </w:tcPr>
          <w:p w14:paraId="1E30FCD6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Marcela </w:t>
            </w:r>
            <w:proofErr w:type="spellStart"/>
            <w:r>
              <w:rPr>
                <w:rFonts w:ascii="Arial" w:eastAsia="Arial" w:hAnsi="Arial" w:cs="Arial"/>
              </w:rPr>
              <w:t>Guembe</w:t>
            </w:r>
            <w:proofErr w:type="spellEnd"/>
          </w:p>
          <w:p w14:paraId="58605E41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Dana </w:t>
            </w:r>
            <w:proofErr w:type="spellStart"/>
            <w:r>
              <w:rPr>
                <w:rFonts w:ascii="Arial" w:eastAsia="Arial" w:hAnsi="Arial" w:cs="Arial"/>
              </w:rPr>
              <w:t>Botti</w:t>
            </w:r>
            <w:proofErr w:type="spellEnd"/>
          </w:p>
          <w:p w14:paraId="23896CB5" w14:textId="040CCC84" w:rsidR="0043768E" w:rsidRDefault="0043768E" w:rsidP="006F54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Cristina Sosa</w:t>
            </w:r>
          </w:p>
        </w:tc>
      </w:tr>
      <w:tr w:rsidR="0043768E" w14:paraId="6EB2724A" w14:textId="77777777">
        <w:tc>
          <w:tcPr>
            <w:tcW w:w="4531" w:type="dxa"/>
          </w:tcPr>
          <w:p w14:paraId="66BE28FA" w14:textId="77777777" w:rsidR="0043768E" w:rsidRDefault="0043768E" w:rsidP="00713D2F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Literatura Argentina I</w:t>
            </w:r>
          </w:p>
          <w:p w14:paraId="0292ED0F" w14:textId="2836E8B2" w:rsidR="0043768E" w:rsidRDefault="0043768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Literatura Argentina II</w:t>
            </w:r>
          </w:p>
        </w:tc>
        <w:tc>
          <w:tcPr>
            <w:tcW w:w="1417" w:type="dxa"/>
          </w:tcPr>
          <w:p w14:paraId="599D15D0" w14:textId="5D89C164" w:rsidR="0043768E" w:rsidRDefault="004376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09/12</w:t>
            </w:r>
          </w:p>
        </w:tc>
        <w:tc>
          <w:tcPr>
            <w:tcW w:w="1277" w:type="dxa"/>
          </w:tcPr>
          <w:p w14:paraId="7A5AC3B3" w14:textId="08CCF32C" w:rsidR="0043768E" w:rsidRDefault="004376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693" w:type="dxa"/>
          </w:tcPr>
          <w:p w14:paraId="39998A4B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Verónica </w:t>
            </w:r>
            <w:proofErr w:type="spellStart"/>
            <w:r>
              <w:rPr>
                <w:rFonts w:ascii="Arial" w:eastAsia="Arial" w:hAnsi="Arial" w:cs="Arial"/>
              </w:rPr>
              <w:t>Moreyra</w:t>
            </w:r>
            <w:proofErr w:type="spellEnd"/>
          </w:p>
          <w:p w14:paraId="525B38A2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Hugo Aguilar</w:t>
            </w:r>
          </w:p>
          <w:p w14:paraId="07129388" w14:textId="10989371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Paula Pérez</w:t>
            </w:r>
          </w:p>
        </w:tc>
      </w:tr>
      <w:tr w:rsidR="0043768E" w14:paraId="54A5C9B0" w14:textId="77777777">
        <w:tc>
          <w:tcPr>
            <w:tcW w:w="4531" w:type="dxa"/>
          </w:tcPr>
          <w:p w14:paraId="4ED76F54" w14:textId="485D21CE" w:rsidR="0043768E" w:rsidRDefault="0043768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Literatura Española / </w:t>
            </w:r>
            <w:r>
              <w:rPr>
                <w:rFonts w:ascii="Arial" w:eastAsia="Arial" w:hAnsi="Arial" w:cs="Arial"/>
              </w:rPr>
              <w:t>Literatura Española I y Literatura Española II</w:t>
            </w:r>
          </w:p>
        </w:tc>
        <w:tc>
          <w:tcPr>
            <w:tcW w:w="1417" w:type="dxa"/>
          </w:tcPr>
          <w:p w14:paraId="39D6B977" w14:textId="37E6A7D0" w:rsidR="0043768E" w:rsidRDefault="004376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09/12</w:t>
            </w:r>
          </w:p>
        </w:tc>
        <w:tc>
          <w:tcPr>
            <w:tcW w:w="1277" w:type="dxa"/>
          </w:tcPr>
          <w:p w14:paraId="7D95DCCC" w14:textId="26C0B772" w:rsidR="0043768E" w:rsidRDefault="004376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693" w:type="dxa"/>
          </w:tcPr>
          <w:p w14:paraId="4A4A64EF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Cristina Sosa</w:t>
            </w:r>
          </w:p>
          <w:p w14:paraId="230EFA78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Dana </w:t>
            </w:r>
            <w:proofErr w:type="spellStart"/>
            <w:r>
              <w:rPr>
                <w:rFonts w:ascii="Arial" w:eastAsia="Arial" w:hAnsi="Arial" w:cs="Arial"/>
              </w:rPr>
              <w:t>Botti</w:t>
            </w:r>
            <w:proofErr w:type="spellEnd"/>
          </w:p>
          <w:p w14:paraId="794484C1" w14:textId="10AB98AD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Marcela </w:t>
            </w:r>
            <w:proofErr w:type="spellStart"/>
            <w:r>
              <w:rPr>
                <w:rFonts w:ascii="Arial" w:eastAsia="Arial" w:hAnsi="Arial" w:cs="Arial"/>
              </w:rPr>
              <w:t>Guembe</w:t>
            </w:r>
            <w:proofErr w:type="spellEnd"/>
          </w:p>
        </w:tc>
      </w:tr>
      <w:tr w:rsidR="0043768E" w14:paraId="2E7E32D4" w14:textId="77777777">
        <w:tc>
          <w:tcPr>
            <w:tcW w:w="4531" w:type="dxa"/>
          </w:tcPr>
          <w:p w14:paraId="314124C7" w14:textId="77777777" w:rsidR="0043768E" w:rsidRDefault="0043768E" w:rsidP="00713D2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Literaturas Europeas I</w:t>
            </w:r>
          </w:p>
          <w:p w14:paraId="20FBFE59" w14:textId="2B2CB26C" w:rsidR="0043768E" w:rsidRDefault="0043768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Literaturas Europeas II</w:t>
            </w:r>
          </w:p>
        </w:tc>
        <w:tc>
          <w:tcPr>
            <w:tcW w:w="1417" w:type="dxa"/>
          </w:tcPr>
          <w:p w14:paraId="7E597365" w14:textId="6CC5A1B0" w:rsidR="0043768E" w:rsidRDefault="004376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09/12</w:t>
            </w:r>
          </w:p>
        </w:tc>
        <w:tc>
          <w:tcPr>
            <w:tcW w:w="1277" w:type="dxa"/>
          </w:tcPr>
          <w:p w14:paraId="48ACEC71" w14:textId="74D8CF93" w:rsidR="0043768E" w:rsidRDefault="004376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693" w:type="dxa"/>
          </w:tcPr>
          <w:p w14:paraId="3CA0374F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Dana </w:t>
            </w:r>
            <w:proofErr w:type="spellStart"/>
            <w:r>
              <w:rPr>
                <w:rFonts w:ascii="Arial" w:eastAsia="Arial" w:hAnsi="Arial" w:cs="Arial"/>
              </w:rPr>
              <w:t>Botti</w:t>
            </w:r>
            <w:proofErr w:type="spellEnd"/>
          </w:p>
          <w:p w14:paraId="6976A3BE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Marcela </w:t>
            </w:r>
            <w:proofErr w:type="spellStart"/>
            <w:r>
              <w:rPr>
                <w:rFonts w:ascii="Arial" w:eastAsia="Arial" w:hAnsi="Arial" w:cs="Arial"/>
              </w:rPr>
              <w:t>Guembe</w:t>
            </w:r>
            <w:proofErr w:type="spellEnd"/>
          </w:p>
          <w:p w14:paraId="2CF7838B" w14:textId="0774AC42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Cristina Sosa</w:t>
            </w:r>
          </w:p>
        </w:tc>
      </w:tr>
      <w:tr w:rsidR="0043768E" w14:paraId="658FA20D" w14:textId="77777777">
        <w:tc>
          <w:tcPr>
            <w:tcW w:w="4531" w:type="dxa"/>
          </w:tcPr>
          <w:p w14:paraId="65F7E55F" w14:textId="7A3E23C6" w:rsidR="0043768E" w:rsidRDefault="0043768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Teoría y Crítica Literaria II</w:t>
            </w:r>
            <w:r>
              <w:rPr>
                <w:rFonts w:ascii="Arial" w:eastAsia="Arial" w:hAnsi="Arial" w:cs="Arial"/>
              </w:rPr>
              <w:t xml:space="preserve"> / Teoría Literaria III</w:t>
            </w:r>
          </w:p>
        </w:tc>
        <w:tc>
          <w:tcPr>
            <w:tcW w:w="1417" w:type="dxa"/>
          </w:tcPr>
          <w:p w14:paraId="72274806" w14:textId="3CEF4BDE" w:rsidR="0043768E" w:rsidRDefault="004376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Viernes 10/12</w:t>
            </w:r>
          </w:p>
        </w:tc>
        <w:tc>
          <w:tcPr>
            <w:tcW w:w="1277" w:type="dxa"/>
          </w:tcPr>
          <w:p w14:paraId="6802F833" w14:textId="433E594B" w:rsidR="0043768E" w:rsidRDefault="004376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693" w:type="dxa"/>
          </w:tcPr>
          <w:p w14:paraId="49F45D53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Pablo </w:t>
            </w:r>
            <w:proofErr w:type="spellStart"/>
            <w:r>
              <w:rPr>
                <w:rFonts w:ascii="Arial" w:eastAsia="Arial" w:hAnsi="Arial" w:cs="Arial"/>
              </w:rPr>
              <w:t>Dema</w:t>
            </w:r>
            <w:proofErr w:type="spellEnd"/>
          </w:p>
          <w:p w14:paraId="3EAD1324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Evangelina Vera</w:t>
            </w:r>
          </w:p>
          <w:p w14:paraId="10C42BB1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Silvana Alfonso Peralta</w:t>
            </w:r>
          </w:p>
          <w:p w14:paraId="54F8BDA1" w14:textId="77777777" w:rsidR="0043768E" w:rsidRDefault="0043768E" w:rsidP="006F54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3768E" w14:paraId="6795685C" w14:textId="77777777">
        <w:tc>
          <w:tcPr>
            <w:tcW w:w="4531" w:type="dxa"/>
          </w:tcPr>
          <w:p w14:paraId="5248C163" w14:textId="50CCD016" w:rsidR="0043768E" w:rsidRDefault="0043768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Taller de Lectura y Escritura de Textos Literarios</w:t>
            </w:r>
            <w:r>
              <w:rPr>
                <w:rFonts w:ascii="Arial" w:eastAsia="Arial" w:hAnsi="Arial" w:cs="Arial"/>
              </w:rPr>
              <w:t xml:space="preserve"> / Teoría Literaria IV</w:t>
            </w:r>
          </w:p>
        </w:tc>
        <w:tc>
          <w:tcPr>
            <w:tcW w:w="1417" w:type="dxa"/>
          </w:tcPr>
          <w:p w14:paraId="4C2FC5AF" w14:textId="5C57AAF7" w:rsidR="0043768E" w:rsidRDefault="004376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Viernes 10/12</w:t>
            </w:r>
          </w:p>
        </w:tc>
        <w:tc>
          <w:tcPr>
            <w:tcW w:w="1277" w:type="dxa"/>
          </w:tcPr>
          <w:p w14:paraId="5FBFB8CB" w14:textId="2A46B0CE" w:rsidR="0043768E" w:rsidRDefault="004376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693" w:type="dxa"/>
          </w:tcPr>
          <w:p w14:paraId="74F997F7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Pablo </w:t>
            </w:r>
            <w:proofErr w:type="spellStart"/>
            <w:r>
              <w:rPr>
                <w:rFonts w:ascii="Arial" w:eastAsia="Arial" w:hAnsi="Arial" w:cs="Arial"/>
              </w:rPr>
              <w:t>Dema</w:t>
            </w:r>
            <w:proofErr w:type="spellEnd"/>
          </w:p>
          <w:p w14:paraId="2647C35C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Evangelina Vera</w:t>
            </w:r>
          </w:p>
          <w:p w14:paraId="2A1E782A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Silvana Alfonso Peralta</w:t>
            </w:r>
          </w:p>
          <w:p w14:paraId="59212500" w14:textId="77777777" w:rsidR="0043768E" w:rsidRDefault="0043768E" w:rsidP="006F54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3768E" w14:paraId="44C3493D" w14:textId="77777777">
        <w:tc>
          <w:tcPr>
            <w:tcW w:w="4531" w:type="dxa"/>
          </w:tcPr>
          <w:p w14:paraId="5CFD718A" w14:textId="5F0EC4F9" w:rsidR="0043768E" w:rsidRDefault="0043768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Literatura Latinoamericana / </w:t>
            </w:r>
            <w:r>
              <w:rPr>
                <w:rFonts w:ascii="Arial" w:eastAsia="Arial" w:hAnsi="Arial" w:cs="Arial"/>
              </w:rPr>
              <w:t>Literatura Hispanoamericana I y Literatura Hispanoamericana II</w:t>
            </w:r>
          </w:p>
        </w:tc>
        <w:tc>
          <w:tcPr>
            <w:tcW w:w="1417" w:type="dxa"/>
          </w:tcPr>
          <w:p w14:paraId="01F9B4AC" w14:textId="54A7651D" w:rsidR="0043768E" w:rsidRDefault="004376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13/12</w:t>
            </w:r>
          </w:p>
        </w:tc>
        <w:tc>
          <w:tcPr>
            <w:tcW w:w="1277" w:type="dxa"/>
          </w:tcPr>
          <w:p w14:paraId="6394CF6C" w14:textId="34DEEF83" w:rsidR="0043768E" w:rsidRDefault="004376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693" w:type="dxa"/>
          </w:tcPr>
          <w:p w14:paraId="67975698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Adriana </w:t>
            </w:r>
            <w:proofErr w:type="spellStart"/>
            <w:r>
              <w:rPr>
                <w:rFonts w:ascii="Arial" w:eastAsia="Arial" w:hAnsi="Arial" w:cs="Arial"/>
              </w:rPr>
              <w:t>Milanesio</w:t>
            </w:r>
            <w:proofErr w:type="spellEnd"/>
          </w:p>
          <w:p w14:paraId="33E1F58A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Julieta Varela</w:t>
            </w:r>
          </w:p>
          <w:p w14:paraId="5EE65121" w14:textId="7E956D52" w:rsidR="0043768E" w:rsidRDefault="0043768E" w:rsidP="006F54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Leonor </w:t>
            </w:r>
            <w:proofErr w:type="spellStart"/>
            <w:r>
              <w:rPr>
                <w:rFonts w:ascii="Arial" w:eastAsia="Arial" w:hAnsi="Arial" w:cs="Arial"/>
              </w:rPr>
              <w:t>Pignedoli</w:t>
            </w:r>
            <w:proofErr w:type="spellEnd"/>
          </w:p>
        </w:tc>
      </w:tr>
      <w:tr w:rsidR="0043768E" w14:paraId="47667DC8" w14:textId="77777777">
        <w:tc>
          <w:tcPr>
            <w:tcW w:w="4531" w:type="dxa"/>
          </w:tcPr>
          <w:p w14:paraId="12DD725E" w14:textId="458FD9DA" w:rsidR="0043768E" w:rsidRDefault="0043768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Didáctica de la Lengua y la Literatura</w:t>
            </w:r>
          </w:p>
        </w:tc>
        <w:tc>
          <w:tcPr>
            <w:tcW w:w="1417" w:type="dxa"/>
          </w:tcPr>
          <w:p w14:paraId="54794562" w14:textId="3AA54BCC" w:rsidR="0043768E" w:rsidRDefault="004376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13/12</w:t>
            </w:r>
          </w:p>
        </w:tc>
        <w:tc>
          <w:tcPr>
            <w:tcW w:w="1277" w:type="dxa"/>
          </w:tcPr>
          <w:p w14:paraId="4B679425" w14:textId="7259B583" w:rsidR="0043768E" w:rsidRDefault="004376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693" w:type="dxa"/>
          </w:tcPr>
          <w:p w14:paraId="76954BB6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Julieta Varela</w:t>
            </w:r>
          </w:p>
          <w:p w14:paraId="58867F53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Leonor </w:t>
            </w:r>
            <w:proofErr w:type="spellStart"/>
            <w:r>
              <w:rPr>
                <w:rFonts w:ascii="Arial" w:eastAsia="Arial" w:hAnsi="Arial" w:cs="Arial"/>
              </w:rPr>
              <w:t>Pignedoli</w:t>
            </w:r>
            <w:proofErr w:type="spellEnd"/>
          </w:p>
          <w:p w14:paraId="5FAB3D96" w14:textId="3ACF76E2" w:rsidR="0043768E" w:rsidRDefault="0043768E" w:rsidP="006F54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Adriana </w:t>
            </w:r>
            <w:proofErr w:type="spellStart"/>
            <w:r>
              <w:rPr>
                <w:rFonts w:ascii="Arial" w:eastAsia="Arial" w:hAnsi="Arial" w:cs="Arial"/>
              </w:rPr>
              <w:t>Milanesio</w:t>
            </w:r>
            <w:proofErr w:type="spellEnd"/>
          </w:p>
        </w:tc>
      </w:tr>
      <w:tr w:rsidR="0043768E" w14:paraId="10CFB2D8" w14:textId="77777777">
        <w:tc>
          <w:tcPr>
            <w:tcW w:w="4531" w:type="dxa"/>
          </w:tcPr>
          <w:p w14:paraId="0ACCE3E2" w14:textId="6EE7E421" w:rsidR="0043768E" w:rsidRDefault="0043768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Introducción a los Estudios Lingüísticos</w:t>
            </w:r>
            <w:r>
              <w:rPr>
                <w:rFonts w:ascii="Arial" w:eastAsia="Arial" w:hAnsi="Arial" w:cs="Arial"/>
              </w:rPr>
              <w:t xml:space="preserve"> / Lingüística I</w:t>
            </w:r>
          </w:p>
        </w:tc>
        <w:tc>
          <w:tcPr>
            <w:tcW w:w="1417" w:type="dxa"/>
          </w:tcPr>
          <w:p w14:paraId="714F0162" w14:textId="5127B4F5" w:rsidR="0043768E" w:rsidRDefault="004376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14/12</w:t>
            </w:r>
          </w:p>
        </w:tc>
        <w:tc>
          <w:tcPr>
            <w:tcW w:w="1277" w:type="dxa"/>
          </w:tcPr>
          <w:p w14:paraId="7EF4F3D9" w14:textId="7B55F54A" w:rsidR="0043768E" w:rsidRDefault="004376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693" w:type="dxa"/>
          </w:tcPr>
          <w:p w14:paraId="2BB0135E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Paula Pérez</w:t>
            </w:r>
          </w:p>
          <w:p w14:paraId="1CE3BDD0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Hugo Aguilar</w:t>
            </w:r>
          </w:p>
          <w:p w14:paraId="163BD7BA" w14:textId="67F5A509" w:rsidR="0043768E" w:rsidRDefault="0043768E" w:rsidP="006F54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Verónica </w:t>
            </w:r>
            <w:proofErr w:type="spellStart"/>
            <w:r>
              <w:rPr>
                <w:rFonts w:ascii="Arial" w:eastAsia="Arial" w:hAnsi="Arial" w:cs="Arial"/>
              </w:rPr>
              <w:t>Moreyra</w:t>
            </w:r>
            <w:proofErr w:type="spellEnd"/>
          </w:p>
        </w:tc>
      </w:tr>
      <w:tr w:rsidR="0043768E" w14:paraId="6329A020" w14:textId="77777777">
        <w:tc>
          <w:tcPr>
            <w:tcW w:w="4531" w:type="dxa"/>
          </w:tcPr>
          <w:p w14:paraId="55C92741" w14:textId="77777777" w:rsidR="0043768E" w:rsidRDefault="0043768E" w:rsidP="00713D2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Lingüística I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B0CCBC2" w14:textId="20F3D26A" w:rsidR="0043768E" w:rsidRDefault="0043768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Lingüística II</w:t>
            </w:r>
          </w:p>
        </w:tc>
        <w:tc>
          <w:tcPr>
            <w:tcW w:w="1417" w:type="dxa"/>
          </w:tcPr>
          <w:p w14:paraId="04F1894D" w14:textId="44DBF244" w:rsidR="0043768E" w:rsidRDefault="004376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14/12</w:t>
            </w:r>
          </w:p>
        </w:tc>
        <w:tc>
          <w:tcPr>
            <w:tcW w:w="1277" w:type="dxa"/>
          </w:tcPr>
          <w:p w14:paraId="412D0ED0" w14:textId="44E9F8AA" w:rsidR="0043768E" w:rsidRDefault="004376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693" w:type="dxa"/>
          </w:tcPr>
          <w:p w14:paraId="5EF5630E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Hugo Aguilar</w:t>
            </w:r>
          </w:p>
          <w:p w14:paraId="06E5ED00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Paula Pérez</w:t>
            </w:r>
          </w:p>
          <w:p w14:paraId="789E121B" w14:textId="3DC1D578" w:rsidR="0043768E" w:rsidRDefault="0043768E" w:rsidP="006F54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Verónica </w:t>
            </w:r>
            <w:proofErr w:type="spellStart"/>
            <w:r>
              <w:rPr>
                <w:rFonts w:ascii="Arial" w:eastAsia="Arial" w:hAnsi="Arial" w:cs="Arial"/>
              </w:rPr>
              <w:t>Moreyra</w:t>
            </w:r>
            <w:proofErr w:type="spellEnd"/>
          </w:p>
        </w:tc>
      </w:tr>
      <w:tr w:rsidR="0043768E" w14:paraId="293F00E4" w14:textId="77777777">
        <w:tc>
          <w:tcPr>
            <w:tcW w:w="4531" w:type="dxa"/>
          </w:tcPr>
          <w:p w14:paraId="4EF0D174" w14:textId="50272679" w:rsidR="0043768E" w:rsidRDefault="0043768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Lingüística III</w:t>
            </w:r>
            <w:r>
              <w:rPr>
                <w:rFonts w:ascii="Arial" w:eastAsia="Arial" w:hAnsi="Arial" w:cs="Arial"/>
              </w:rPr>
              <w:t xml:space="preserve"> / Lingüística IV</w:t>
            </w:r>
          </w:p>
        </w:tc>
        <w:tc>
          <w:tcPr>
            <w:tcW w:w="1417" w:type="dxa"/>
          </w:tcPr>
          <w:p w14:paraId="07A02337" w14:textId="08FBCD8C" w:rsidR="0043768E" w:rsidRDefault="004376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Martes </w:t>
            </w:r>
            <w:r>
              <w:rPr>
                <w:rFonts w:ascii="Arial" w:eastAsia="Arial" w:hAnsi="Arial" w:cs="Arial"/>
              </w:rPr>
              <w:lastRenderedPageBreak/>
              <w:t>14/12</w:t>
            </w:r>
          </w:p>
        </w:tc>
        <w:tc>
          <w:tcPr>
            <w:tcW w:w="1277" w:type="dxa"/>
          </w:tcPr>
          <w:p w14:paraId="2573A0D1" w14:textId="3F092251" w:rsidR="0043768E" w:rsidRDefault="004376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14:00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693" w:type="dxa"/>
          </w:tcPr>
          <w:p w14:paraId="5C764894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Paula Pérez</w:t>
            </w:r>
          </w:p>
          <w:p w14:paraId="40CB36B9" w14:textId="77777777" w:rsidR="0043768E" w:rsidRDefault="0043768E" w:rsidP="00713D2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Hugo Aguilar</w:t>
            </w:r>
          </w:p>
          <w:p w14:paraId="5FED2F5E" w14:textId="4EFF32B2" w:rsidR="0043768E" w:rsidRDefault="0043768E" w:rsidP="006F54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Verónica </w:t>
            </w:r>
            <w:proofErr w:type="spellStart"/>
            <w:r>
              <w:rPr>
                <w:rFonts w:ascii="Arial" w:eastAsia="Arial" w:hAnsi="Arial" w:cs="Arial"/>
              </w:rPr>
              <w:t>Moreyra</w:t>
            </w:r>
            <w:proofErr w:type="spellEnd"/>
          </w:p>
        </w:tc>
      </w:tr>
      <w:tr w:rsidR="00CA3F84" w14:paraId="114C92F7" w14:textId="77777777">
        <w:tc>
          <w:tcPr>
            <w:tcW w:w="4531" w:type="dxa"/>
          </w:tcPr>
          <w:p w14:paraId="4B1AE369" w14:textId="77777777" w:rsidR="00CA3F84" w:rsidRDefault="003D003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b/>
              </w:rPr>
              <w:lastRenderedPageBreak/>
              <w:t>Gramática I</w:t>
            </w:r>
            <w:r>
              <w:rPr>
                <w:rFonts w:ascii="Arial" w:eastAsia="Arial" w:hAnsi="Arial" w:cs="Arial"/>
              </w:rPr>
              <w:t xml:space="preserve"> / Gramática Española I y Gramática Española II</w:t>
            </w:r>
          </w:p>
        </w:tc>
        <w:tc>
          <w:tcPr>
            <w:tcW w:w="1417" w:type="dxa"/>
          </w:tcPr>
          <w:p w14:paraId="61930EDB" w14:textId="25F3C67B" w:rsidR="00CA3F84" w:rsidRDefault="006F54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15/12</w:t>
            </w:r>
          </w:p>
        </w:tc>
        <w:tc>
          <w:tcPr>
            <w:tcW w:w="1277" w:type="dxa"/>
          </w:tcPr>
          <w:p w14:paraId="61ADCDFC" w14:textId="4E3A3D4F" w:rsidR="00CA3F84" w:rsidRDefault="003D003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6F544E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693" w:type="dxa"/>
          </w:tcPr>
          <w:p w14:paraId="61130163" w14:textId="77777777" w:rsidR="006F544E" w:rsidRDefault="006F544E" w:rsidP="006F54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Xenia Correa</w:t>
            </w:r>
          </w:p>
          <w:p w14:paraId="76593197" w14:textId="77777777" w:rsidR="00CA3F84" w:rsidRDefault="003D003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Sonia </w:t>
            </w:r>
            <w:proofErr w:type="spellStart"/>
            <w:r>
              <w:rPr>
                <w:rFonts w:ascii="Arial" w:eastAsia="Arial" w:hAnsi="Arial" w:cs="Arial"/>
              </w:rPr>
              <w:t>Ponssa</w:t>
            </w:r>
            <w:proofErr w:type="spellEnd"/>
          </w:p>
          <w:p w14:paraId="56D054A8" w14:textId="77777777" w:rsidR="00CA3F84" w:rsidRDefault="003D003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Evangelina Vera Moreno</w:t>
            </w:r>
          </w:p>
        </w:tc>
      </w:tr>
      <w:tr w:rsidR="00CA3F84" w14:paraId="352F5665" w14:textId="77777777">
        <w:tc>
          <w:tcPr>
            <w:tcW w:w="4531" w:type="dxa"/>
          </w:tcPr>
          <w:p w14:paraId="41AED0B7" w14:textId="77777777" w:rsidR="00CA3F84" w:rsidRDefault="003D003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Gramática II</w:t>
            </w:r>
            <w:r>
              <w:rPr>
                <w:rFonts w:ascii="Arial" w:eastAsia="Arial" w:hAnsi="Arial" w:cs="Arial"/>
              </w:rPr>
              <w:t xml:space="preserve"> / Gramática Española III y Gramática Española IV</w:t>
            </w:r>
          </w:p>
        </w:tc>
        <w:tc>
          <w:tcPr>
            <w:tcW w:w="1417" w:type="dxa"/>
          </w:tcPr>
          <w:p w14:paraId="6A89E527" w14:textId="17EDF96F" w:rsidR="00CA3F84" w:rsidRDefault="006F54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15/12</w:t>
            </w:r>
          </w:p>
        </w:tc>
        <w:tc>
          <w:tcPr>
            <w:tcW w:w="1277" w:type="dxa"/>
          </w:tcPr>
          <w:p w14:paraId="4728FFDB" w14:textId="15BB2DCD" w:rsidR="00CA3F84" w:rsidRDefault="006F54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693" w:type="dxa"/>
          </w:tcPr>
          <w:p w14:paraId="0AEC439D" w14:textId="77777777" w:rsidR="00CA3F84" w:rsidRDefault="003D003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Silvina Pérez</w:t>
            </w:r>
          </w:p>
          <w:p w14:paraId="24EA835A" w14:textId="77777777" w:rsidR="00CA3F84" w:rsidRDefault="003D003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Sonia </w:t>
            </w:r>
            <w:proofErr w:type="spellStart"/>
            <w:r>
              <w:rPr>
                <w:rFonts w:ascii="Arial" w:eastAsia="Arial" w:hAnsi="Arial" w:cs="Arial"/>
              </w:rPr>
              <w:t>Ponssa</w:t>
            </w:r>
            <w:proofErr w:type="spellEnd"/>
          </w:p>
          <w:p w14:paraId="53BDD8B4" w14:textId="77777777" w:rsidR="00CA3F84" w:rsidRDefault="003D003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Evangelina Vera Moreno</w:t>
            </w:r>
          </w:p>
        </w:tc>
      </w:tr>
      <w:tr w:rsidR="00CA3F84" w14:paraId="203BF28C" w14:textId="77777777">
        <w:tc>
          <w:tcPr>
            <w:tcW w:w="4531" w:type="dxa"/>
          </w:tcPr>
          <w:p w14:paraId="741234D5" w14:textId="77777777" w:rsidR="00CA3F84" w:rsidRDefault="003D003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Literatura y Cultura Clásica Griega y Latina / </w:t>
            </w:r>
            <w:r>
              <w:rPr>
                <w:rFonts w:ascii="Arial" w:eastAsia="Arial" w:hAnsi="Arial" w:cs="Arial"/>
              </w:rPr>
              <w:t>Literatura y Cultura Griega / Literatura y Cultura Latina</w:t>
            </w:r>
          </w:p>
        </w:tc>
        <w:tc>
          <w:tcPr>
            <w:tcW w:w="1417" w:type="dxa"/>
          </w:tcPr>
          <w:p w14:paraId="7981CEE7" w14:textId="13FBEB2B" w:rsidR="00CA3F84" w:rsidRDefault="006F54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15/12</w:t>
            </w:r>
          </w:p>
        </w:tc>
        <w:tc>
          <w:tcPr>
            <w:tcW w:w="1277" w:type="dxa"/>
          </w:tcPr>
          <w:p w14:paraId="03EB7A1E" w14:textId="3E4AB87C" w:rsidR="00CA3F84" w:rsidRDefault="006F54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693" w:type="dxa"/>
          </w:tcPr>
          <w:p w14:paraId="7BB890A9" w14:textId="77777777" w:rsidR="00CA3F84" w:rsidRDefault="003D003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Sonia </w:t>
            </w:r>
            <w:proofErr w:type="spellStart"/>
            <w:r>
              <w:rPr>
                <w:rFonts w:ascii="Arial" w:eastAsia="Arial" w:hAnsi="Arial" w:cs="Arial"/>
              </w:rPr>
              <w:t>Ponssa</w:t>
            </w:r>
            <w:proofErr w:type="spellEnd"/>
          </w:p>
          <w:p w14:paraId="72929356" w14:textId="77777777" w:rsidR="00CA3F84" w:rsidRDefault="003D003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Evangelina Vera Moreno</w:t>
            </w:r>
          </w:p>
          <w:p w14:paraId="7C2B3277" w14:textId="77777777" w:rsidR="00CA3F84" w:rsidRDefault="003D003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Silvina Pérez</w:t>
            </w:r>
          </w:p>
        </w:tc>
      </w:tr>
      <w:tr w:rsidR="00CA3F84" w14:paraId="78A9A658" w14:textId="77777777">
        <w:tc>
          <w:tcPr>
            <w:tcW w:w="4531" w:type="dxa"/>
          </w:tcPr>
          <w:p w14:paraId="45E8B5CC" w14:textId="77777777" w:rsidR="00CA3F84" w:rsidRDefault="003D003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Introducción a los Estudios Literarios</w:t>
            </w:r>
            <w:r>
              <w:rPr>
                <w:rFonts w:ascii="Arial" w:eastAsia="Arial" w:hAnsi="Arial" w:cs="Arial"/>
              </w:rPr>
              <w:t xml:space="preserve"> / Teoría Literaria I</w:t>
            </w:r>
          </w:p>
        </w:tc>
        <w:tc>
          <w:tcPr>
            <w:tcW w:w="1417" w:type="dxa"/>
          </w:tcPr>
          <w:p w14:paraId="0B93223D" w14:textId="77777777" w:rsidR="00CA3F84" w:rsidRDefault="003D003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15/12</w:t>
            </w:r>
          </w:p>
        </w:tc>
        <w:tc>
          <w:tcPr>
            <w:tcW w:w="1277" w:type="dxa"/>
          </w:tcPr>
          <w:p w14:paraId="26952A72" w14:textId="07DA3787" w:rsidR="00CA3F84" w:rsidRDefault="006F54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693" w:type="dxa"/>
          </w:tcPr>
          <w:p w14:paraId="438A184D" w14:textId="77777777" w:rsidR="00CA3F84" w:rsidRDefault="003D003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Evangelina Vera</w:t>
            </w:r>
          </w:p>
          <w:p w14:paraId="23D3275A" w14:textId="77777777" w:rsidR="00CA3F84" w:rsidRDefault="003D003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Silvana Alfonso Peralta</w:t>
            </w:r>
          </w:p>
          <w:p w14:paraId="76997851" w14:textId="77777777" w:rsidR="00CA3F84" w:rsidRDefault="003D003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Sonia </w:t>
            </w:r>
            <w:proofErr w:type="spellStart"/>
            <w:r>
              <w:rPr>
                <w:rFonts w:ascii="Arial" w:eastAsia="Arial" w:hAnsi="Arial" w:cs="Arial"/>
              </w:rPr>
              <w:t>Ponssa</w:t>
            </w:r>
            <w:proofErr w:type="spellEnd"/>
          </w:p>
        </w:tc>
      </w:tr>
      <w:tr w:rsidR="00CA3F84" w14:paraId="385A6D83" w14:textId="77777777">
        <w:tc>
          <w:tcPr>
            <w:tcW w:w="4531" w:type="dxa"/>
          </w:tcPr>
          <w:p w14:paraId="1F5F85F7" w14:textId="77777777" w:rsidR="00CA3F84" w:rsidRDefault="003D003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Teoría y Crítica Literaria I</w:t>
            </w:r>
            <w:r>
              <w:rPr>
                <w:rFonts w:ascii="Arial" w:eastAsia="Arial" w:hAnsi="Arial" w:cs="Arial"/>
              </w:rPr>
              <w:t xml:space="preserve"> / Teoría Literaria II</w:t>
            </w:r>
          </w:p>
        </w:tc>
        <w:tc>
          <w:tcPr>
            <w:tcW w:w="1417" w:type="dxa"/>
          </w:tcPr>
          <w:p w14:paraId="2EA32248" w14:textId="77777777" w:rsidR="00CA3F84" w:rsidRDefault="003D003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15/12</w:t>
            </w:r>
          </w:p>
        </w:tc>
        <w:tc>
          <w:tcPr>
            <w:tcW w:w="1277" w:type="dxa"/>
          </w:tcPr>
          <w:p w14:paraId="4366FDEC" w14:textId="266FAF98" w:rsidR="00CA3F84" w:rsidRDefault="006F54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693" w:type="dxa"/>
          </w:tcPr>
          <w:p w14:paraId="61281170" w14:textId="77777777" w:rsidR="00CA3F84" w:rsidRDefault="003D003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Evangelina Vera</w:t>
            </w:r>
          </w:p>
          <w:p w14:paraId="5931D332" w14:textId="77777777" w:rsidR="00CA3F84" w:rsidRDefault="003D003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Silvana Alfonso Peralta</w:t>
            </w:r>
          </w:p>
          <w:p w14:paraId="67801960" w14:textId="77777777" w:rsidR="00CA3F84" w:rsidRDefault="003D0031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Sonia </w:t>
            </w:r>
            <w:proofErr w:type="spellStart"/>
            <w:r>
              <w:rPr>
                <w:rFonts w:ascii="Arial" w:eastAsia="Arial" w:hAnsi="Arial" w:cs="Arial"/>
              </w:rPr>
              <w:t>Ponssa</w:t>
            </w:r>
            <w:proofErr w:type="spellEnd"/>
          </w:p>
        </w:tc>
      </w:tr>
    </w:tbl>
    <w:p w14:paraId="6B493805" w14:textId="77777777" w:rsidR="00CA3F84" w:rsidRDefault="00CA3F84">
      <w:pPr>
        <w:spacing w:after="0" w:line="360" w:lineRule="auto"/>
        <w:jc w:val="both"/>
      </w:pPr>
      <w:bookmarkStart w:id="2" w:name="_GoBack"/>
      <w:bookmarkEnd w:id="2"/>
    </w:p>
    <w:sectPr w:rsidR="00CA3F84">
      <w:headerReference w:type="default" r:id="rId8"/>
      <w:pgSz w:w="11906" w:h="16838"/>
      <w:pgMar w:top="567" w:right="851" w:bottom="56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87DFA" w14:textId="77777777" w:rsidR="000C0043" w:rsidRDefault="000C0043">
      <w:pPr>
        <w:spacing w:after="0" w:line="240" w:lineRule="auto"/>
      </w:pPr>
      <w:r>
        <w:separator/>
      </w:r>
    </w:p>
  </w:endnote>
  <w:endnote w:type="continuationSeparator" w:id="0">
    <w:p w14:paraId="0CD43F00" w14:textId="77777777" w:rsidR="000C0043" w:rsidRDefault="000C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28F2C" w14:textId="77777777" w:rsidR="000C0043" w:rsidRDefault="000C0043">
      <w:pPr>
        <w:spacing w:after="0" w:line="240" w:lineRule="auto"/>
      </w:pPr>
      <w:r>
        <w:separator/>
      </w:r>
    </w:p>
  </w:footnote>
  <w:footnote w:type="continuationSeparator" w:id="0">
    <w:p w14:paraId="40060CB5" w14:textId="77777777" w:rsidR="000C0043" w:rsidRDefault="000C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9DABE" w14:textId="77777777" w:rsidR="00CA3F84" w:rsidRDefault="00CA3F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84"/>
    <w:rsid w:val="000C0043"/>
    <w:rsid w:val="00217944"/>
    <w:rsid w:val="00280BBD"/>
    <w:rsid w:val="003D0031"/>
    <w:rsid w:val="0043768E"/>
    <w:rsid w:val="006F544E"/>
    <w:rsid w:val="00880377"/>
    <w:rsid w:val="00A27C69"/>
    <w:rsid w:val="00CA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7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B247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247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94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50B7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B247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247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94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50B7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9pdoiaT9yBsJ6cpFjmkToi9tsw==">AMUW2mXHrc7IaR8CQotRMFP7txwA0sheDl4MYd2N98bNKimIWpvwmXzCQgce4wlUZGPtxbE06js4saRRTLD2GcA0PpMzGnHqd6smJJZNakol+rcbddmDoXfpPEA8VYfcht8eSYXXAxQl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334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Zalazar</dc:creator>
  <cp:lastModifiedBy>Usuario de Windows</cp:lastModifiedBy>
  <cp:revision>5</cp:revision>
  <dcterms:created xsi:type="dcterms:W3CDTF">2020-06-19T15:24:00Z</dcterms:created>
  <dcterms:modified xsi:type="dcterms:W3CDTF">2021-11-09T20:46:00Z</dcterms:modified>
</cp:coreProperties>
</file>