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D8" w:rsidRDefault="00823C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8"/>
        <w:gridCol w:w="1581"/>
        <w:gridCol w:w="1276"/>
        <w:gridCol w:w="2969"/>
      </w:tblGrid>
      <w:tr w:rsidR="00823CD8">
        <w:trPr>
          <w:trHeight w:val="270"/>
        </w:trPr>
        <w:tc>
          <w:tcPr>
            <w:tcW w:w="10194" w:type="dxa"/>
            <w:gridSpan w:val="4"/>
            <w:shd w:val="clear" w:color="auto" w:fill="FFF2CC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PROFESORADO DE EDUCACIÓN PRIMARIA </w:t>
            </w:r>
          </w:p>
        </w:tc>
      </w:tr>
      <w:tr w:rsidR="00823CD8">
        <w:tc>
          <w:tcPr>
            <w:tcW w:w="10194" w:type="dxa"/>
            <w:gridSpan w:val="4"/>
            <w:shd w:val="clear" w:color="auto" w:fill="FFF2CC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8vo TURNO DE EXÁMENES – MODALIDAD PRESENCIAL</w:t>
            </w:r>
          </w:p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9/12 al 15/12</w:t>
            </w:r>
          </w:p>
        </w:tc>
      </w:tr>
      <w:tr w:rsidR="00823CD8" w:rsidTr="00272722">
        <w:trPr>
          <w:trHeight w:val="477"/>
        </w:trPr>
        <w:tc>
          <w:tcPr>
            <w:tcW w:w="4368" w:type="dxa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581" w:type="dxa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6" w:type="dxa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969" w:type="dxa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</w:tc>
      </w:tr>
      <w:tr w:rsidR="00272722" w:rsidTr="00A03629">
        <w:tc>
          <w:tcPr>
            <w:tcW w:w="10194" w:type="dxa"/>
            <w:gridSpan w:val="4"/>
            <w:shd w:val="clear" w:color="auto" w:fill="auto"/>
          </w:tcPr>
          <w:p w:rsidR="00272722" w:rsidRPr="00272722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72722">
              <w:rPr>
                <w:rFonts w:ascii="Arial" w:eastAsia="Arial" w:hAnsi="Arial" w:cs="Arial"/>
                <w:b/>
                <w:highlight w:val="white"/>
              </w:rPr>
              <w:t>JUEVES 09/12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Ciencias Naturales y su Didáctica II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Rinaudo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Rodríguez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Pesenti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Ciencias Naturales y su Didáctica 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Navarro Becerra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Pesenti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Rodríguez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highlight w:val="white"/>
              </w:rPr>
              <w:t>Psicología Educacional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 w:rsidRPr="00272722">
              <w:rPr>
                <w:rFonts w:ascii="Arial" w:eastAsia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8:30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Temperini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Bigolin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Sujetos de la Educación Primaria / Psicología y Cultura de la Infancia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8;30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Andrada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Temperini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Bigolin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Educación Tecnológica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Toval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Nogarol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Reinoso 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Alfabetización Digital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Reinoso-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Bovio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-Sánchez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Recursos Didácticos Digitales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Reinoso-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Bovio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-Sánchez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Nuevas Tecnologías en la Enseñanza (182)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Reinoso-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Bovio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-Sánchez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Práctica Docente I / Práctica 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Ojeda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Billiardi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Celi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Quiroga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Recursos Didácticos y TIC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Reinoso-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Bovio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-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Sanchez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Ciencias Naturales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9/12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Rodriguez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Pesenti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- Ulla</w:t>
            </w:r>
          </w:p>
        </w:tc>
      </w:tr>
      <w:tr w:rsidR="00823CD8">
        <w:tc>
          <w:tcPr>
            <w:tcW w:w="10194" w:type="dxa"/>
            <w:gridSpan w:val="4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72722">
              <w:rPr>
                <w:rFonts w:ascii="Arial" w:eastAsia="Arial" w:hAnsi="Arial" w:cs="Arial"/>
                <w:b/>
                <w:highlight w:val="white"/>
              </w:rPr>
              <w:t>LUNES 13/12</w:t>
            </w:r>
          </w:p>
        </w:tc>
      </w:tr>
      <w:tr w:rsidR="00876068" w:rsidTr="00272722">
        <w:tc>
          <w:tcPr>
            <w:tcW w:w="4368" w:type="dxa"/>
            <w:shd w:val="clear" w:color="auto" w:fill="auto"/>
          </w:tcPr>
          <w:p w:rsidR="00876068" w:rsidRDefault="00876068" w:rsidP="003F0470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Matemática</w:t>
            </w:r>
          </w:p>
        </w:tc>
        <w:tc>
          <w:tcPr>
            <w:tcW w:w="1581" w:type="dxa"/>
            <w:shd w:val="clear" w:color="auto" w:fill="auto"/>
          </w:tcPr>
          <w:p w:rsidR="00876068" w:rsidRPr="00272722" w:rsidRDefault="00876068" w:rsidP="003F0470">
            <w:pPr>
              <w:jc w:val="center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13</w:t>
            </w:r>
            <w:r w:rsidRPr="00272722">
              <w:rPr>
                <w:rFonts w:ascii="Arial" w:hAnsi="Arial" w:cs="Arial"/>
                <w:highlight w:val="white"/>
              </w:rPr>
              <w:t xml:space="preserve">/12 </w:t>
            </w:r>
          </w:p>
        </w:tc>
        <w:tc>
          <w:tcPr>
            <w:tcW w:w="1276" w:type="dxa"/>
            <w:shd w:val="clear" w:color="auto" w:fill="auto"/>
          </w:tcPr>
          <w:p w:rsidR="00876068" w:rsidRDefault="00876068" w:rsidP="003F0470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876068" w:rsidRDefault="00876068" w:rsidP="003F0470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Cajal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Medaglia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Tarqui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Alfabetización Académica</w:t>
            </w:r>
          </w:p>
        </w:tc>
        <w:tc>
          <w:tcPr>
            <w:tcW w:w="1581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Escalarea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Cardón - Quiroga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Problemáticas Contemporáneas de la Educación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Lucero – Benítez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Boffa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Pedagogía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Villegas – Páez - Zavala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Ciencias Sociales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Martínez – Aguirre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Bertolino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Lenguajes Artísticos - Visuales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11:00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Funes – Lucero - Alfonso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Lengua Extranjera: Portugués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Costa Viana – Requena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Giusepponi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Lengua Extranjera: Inglés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Requena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Giusepponi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 – Costa Viana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Formación Ética y Ciudadana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13/11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9;00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Bianco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Massón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Castro Ruiz</w:t>
            </w:r>
          </w:p>
        </w:tc>
      </w:tr>
      <w:tr w:rsidR="00823CD8">
        <w:tc>
          <w:tcPr>
            <w:tcW w:w="10194" w:type="dxa"/>
            <w:gridSpan w:val="4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72722">
              <w:rPr>
                <w:rFonts w:ascii="Arial" w:eastAsia="Arial" w:hAnsi="Arial" w:cs="Arial"/>
                <w:b/>
                <w:highlight w:val="white"/>
              </w:rPr>
              <w:t>MARTES 14/12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Ciencias Sociales y su Didáctica II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11:00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Belviso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Somaré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Figueroa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Ciencias Sociales y su Didáctica 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Alfonso,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Bertolino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Funes,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Sociología de la Educación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 w:rsidRPr="00272722">
              <w:rPr>
                <w:rFonts w:ascii="Arial" w:eastAsia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Bianco – Castro Ruiz - Cardón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Lengua y Literatura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 w:rsidRPr="00272722">
              <w:rPr>
                <w:rFonts w:ascii="Arial" w:eastAsia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Escalarea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Cardón - Quiroga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after="0"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Historia de la Educación / Historia y Política de la Educación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Martínez – Aguirre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Bertolino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Matemática y su Didáctica 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 w:rsidRPr="00272722">
              <w:rPr>
                <w:rFonts w:ascii="Arial" w:eastAsia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8.00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Olmos – Cajal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Celli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Instituciones Educativas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8.00.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Lucero – Benítez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Boffa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Lengua, Literatura y su Didáctica II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Bazla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-Herón Ruiz-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Rodriguez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Vial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Política del Sistema Educativo Argentino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8.00.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Lucero – Benítez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Boffa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Instituciones Educativas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8.00.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Lucero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Benitez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Boffa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Elaboración de Proyectos Escolares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272722">
              <w:rPr>
                <w:rFonts w:ascii="Arial" w:eastAsia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11:00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Somaré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Romero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Belviso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Práctica Docente II / Práctica II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Zavala Rodríguez –  Lucero- Villegas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Epistemología de la Educación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11:00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Somaré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Romero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Belviso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Investigación de la Práctica Docente 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11:00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Somaré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Romero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Belviso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Didáctica General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9.30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Villegas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Paez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Zavala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Filosofía de la Educación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Massón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Boffa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Cabrera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Matemática y su Didáctica II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14/12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Olmos -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Celli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Cajal</w:t>
            </w:r>
          </w:p>
        </w:tc>
      </w:tr>
      <w:tr w:rsidR="00823CD8">
        <w:tc>
          <w:tcPr>
            <w:tcW w:w="10194" w:type="dxa"/>
            <w:gridSpan w:val="4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72722">
              <w:rPr>
                <w:rFonts w:ascii="Arial" w:eastAsia="Arial" w:hAnsi="Arial" w:cs="Arial"/>
                <w:b/>
                <w:highlight w:val="white"/>
              </w:rPr>
              <w:t>MIÉRCOLES 15/12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Alfabetización Inicial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15/12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Ábalos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Rodríguez Vial - Adamo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Lengua, Literatura y su Didáctica 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15/12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9:30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Rodríguez Vial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Ábalos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- </w:t>
            </w:r>
            <w:r>
              <w:rPr>
                <w:rFonts w:ascii="Arial" w:eastAsia="Arial" w:hAnsi="Arial" w:cs="Arial"/>
                <w:highlight w:val="white"/>
              </w:rPr>
              <w:lastRenderedPageBreak/>
              <w:t>Adamo</w:t>
            </w:r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Educación Física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jc w:val="center"/>
              <w:rPr>
                <w:rFonts w:ascii="Arial" w:hAnsi="Arial" w:cs="Arial"/>
                <w:highlight w:val="white"/>
              </w:rPr>
            </w:pPr>
            <w:r w:rsidRPr="00272722">
              <w:rPr>
                <w:rFonts w:ascii="Arial" w:hAnsi="Arial" w:cs="Arial"/>
                <w:highlight w:val="white"/>
              </w:rPr>
              <w:t>15/12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10:00</w:t>
            </w:r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Euw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Requena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Giusepponi</w:t>
            </w:r>
            <w:proofErr w:type="spellEnd"/>
          </w:p>
        </w:tc>
      </w:tr>
      <w:tr w:rsidR="00823CD8" w:rsidTr="00272722">
        <w:tc>
          <w:tcPr>
            <w:tcW w:w="4368" w:type="dxa"/>
            <w:shd w:val="clear" w:color="auto" w:fill="auto"/>
          </w:tcPr>
          <w:p w:rsidR="00823CD8" w:rsidRDefault="00272722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ESI</w:t>
            </w:r>
          </w:p>
        </w:tc>
        <w:tc>
          <w:tcPr>
            <w:tcW w:w="1581" w:type="dxa"/>
            <w:shd w:val="clear" w:color="auto" w:fill="auto"/>
          </w:tcPr>
          <w:p w:rsidR="00823CD8" w:rsidRPr="00272722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 w:rsidRPr="00272722">
              <w:rPr>
                <w:rFonts w:ascii="Arial" w:eastAsia="Arial" w:hAnsi="Arial" w:cs="Arial"/>
                <w:highlight w:val="white"/>
              </w:rPr>
              <w:t>15/12</w:t>
            </w:r>
          </w:p>
        </w:tc>
        <w:tc>
          <w:tcPr>
            <w:tcW w:w="1276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823CD8" w:rsidRDefault="00272722">
            <w:pPr>
              <w:spacing w:line="36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Romero – a designar</w:t>
            </w:r>
          </w:p>
        </w:tc>
      </w:tr>
    </w:tbl>
    <w:p w:rsidR="00823CD8" w:rsidRDefault="00823CD8">
      <w:pPr>
        <w:spacing w:after="0" w:line="360" w:lineRule="auto"/>
        <w:jc w:val="both"/>
        <w:rPr>
          <w:rFonts w:ascii="Arial" w:eastAsia="Arial" w:hAnsi="Arial" w:cs="Arial"/>
        </w:rPr>
      </w:pPr>
    </w:p>
    <w:p w:rsidR="00823CD8" w:rsidRDefault="00823CD8"/>
    <w:sectPr w:rsidR="00823CD8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3CD8"/>
    <w:rsid w:val="00272722"/>
    <w:rsid w:val="00823CD8"/>
    <w:rsid w:val="008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nEB47XelfxPACsV0kD3yKRv7A==">AMUW2mXyLq2y00jfYtjGvXpTWz+lwChyHXx0vuNNQdHfQCPnJVmPlq/n2+cpExYBXx/myQkkmI7YpA2B82yiWDUWrj7/C62jDtJ4pIXLQSk2vHIcxfaZ1J8=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3</cp:revision>
  <dcterms:created xsi:type="dcterms:W3CDTF">2021-10-27T15:30:00Z</dcterms:created>
  <dcterms:modified xsi:type="dcterms:W3CDTF">2021-11-12T12:54:00Z</dcterms:modified>
</cp:coreProperties>
</file>