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C009" w14:textId="77777777" w:rsidR="001F1776" w:rsidRDefault="001F1776"/>
    <w:tbl>
      <w:tblPr>
        <w:tblStyle w:val="a"/>
        <w:tblW w:w="1048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1537"/>
        <w:gridCol w:w="1313"/>
        <w:gridCol w:w="3282"/>
      </w:tblGrid>
      <w:tr w:rsidR="001F1776" w14:paraId="6FD4A837" w14:textId="77777777" w:rsidTr="00535A5F">
        <w:trPr>
          <w:trHeight w:val="280"/>
        </w:trPr>
        <w:tc>
          <w:tcPr>
            <w:tcW w:w="10486" w:type="dxa"/>
            <w:gridSpan w:val="4"/>
            <w:tcBorders>
              <w:left w:val="single" w:sz="12" w:space="0" w:color="000000"/>
            </w:tcBorders>
            <w:shd w:val="clear" w:color="auto" w:fill="FFCCCC"/>
          </w:tcPr>
          <w:p w14:paraId="252A1581" w14:textId="77777777" w:rsidR="001F1776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296" w:right="3288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</w:pPr>
          </w:p>
          <w:p w14:paraId="5A87AF7B" w14:textId="77777777" w:rsidR="001F1776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296" w:right="328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 FORMACIÓN GENERAL</w:t>
            </w:r>
          </w:p>
          <w:p w14:paraId="2263F5AD" w14:textId="77777777" w:rsid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296" w:right="328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F1776" w14:paraId="540EA230" w14:textId="77777777" w:rsidTr="00535A5F">
        <w:trPr>
          <w:trHeight w:val="280"/>
        </w:trPr>
        <w:tc>
          <w:tcPr>
            <w:tcW w:w="10486" w:type="dxa"/>
            <w:gridSpan w:val="4"/>
            <w:tcBorders>
              <w:left w:val="single" w:sz="12" w:space="0" w:color="000000"/>
            </w:tcBorders>
            <w:shd w:val="clear" w:color="auto" w:fill="FFCCCC"/>
          </w:tcPr>
          <w:p w14:paraId="4C4632ED" w14:textId="77777777" w:rsidR="001F1776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      1° TURNO DE EXÁMENES 2022</w:t>
            </w:r>
          </w:p>
          <w:p w14:paraId="3C1C8C22" w14:textId="77777777" w:rsidR="001F1776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E38CC9E" w14:textId="77777777" w:rsidR="001F1776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F1776" w14:paraId="69A837C9" w14:textId="77777777">
        <w:trPr>
          <w:trHeight w:val="263"/>
        </w:trPr>
        <w:tc>
          <w:tcPr>
            <w:tcW w:w="4354" w:type="dxa"/>
            <w:tcBorders>
              <w:left w:val="single" w:sz="12" w:space="0" w:color="000000"/>
            </w:tcBorders>
          </w:tcPr>
          <w:p w14:paraId="5070EEA4" w14:textId="77777777" w:rsidR="001F1776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Curricular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177FF64D" w14:textId="77777777" w:rsidR="001F1776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0" w:right="15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Día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2318B0F4" w14:textId="77777777" w:rsidR="001F1776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7" w:right="13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Hora</w:t>
            </w:r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05495756" w14:textId="77777777" w:rsidR="001F1776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5" w:right="70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Tribunal</w:t>
            </w:r>
          </w:p>
        </w:tc>
      </w:tr>
      <w:tr w:rsidR="001F1776" w14:paraId="16D06EC0" w14:textId="77777777">
        <w:trPr>
          <w:trHeight w:val="852"/>
        </w:trPr>
        <w:tc>
          <w:tcPr>
            <w:tcW w:w="4354" w:type="dxa"/>
            <w:tcBorders>
              <w:left w:val="single" w:sz="12" w:space="0" w:color="000000"/>
            </w:tcBorders>
          </w:tcPr>
          <w:p w14:paraId="7571070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Pedagogía</w:t>
            </w:r>
          </w:p>
          <w:p w14:paraId="0C27EF7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Sociología de la Educación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731B54C4" w14:textId="6BE2C522" w:rsidR="001F1776" w:rsidRPr="00535A5F" w:rsidRDefault="0074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>Viernes 25/02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7A8FD28B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15</w:t>
            </w:r>
            <w:r w:rsidR="00535A5F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535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7A8D1BB3" w14:textId="77777777" w:rsidR="008E373A" w:rsidRPr="00535A5F" w:rsidRDefault="008E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8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6C8FF3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ind w:left="83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Cangiano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Susana</w:t>
            </w:r>
          </w:p>
          <w:p w14:paraId="69DB22BC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left="928" w:right="913" w:firstLin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Yamila Villegas Claudia Álvarez</w:t>
            </w:r>
          </w:p>
        </w:tc>
      </w:tr>
      <w:tr w:rsidR="001F1776" w14:paraId="398F838C" w14:textId="77777777">
        <w:trPr>
          <w:trHeight w:val="743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</w:tcBorders>
          </w:tcPr>
          <w:p w14:paraId="5535772B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6" w:lineRule="auto"/>
              <w:ind w:left="32" w:right="4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Alfabetización Digital / Nuevas Tecnologías Educativas / Recursos Informáticos</w:t>
            </w:r>
          </w:p>
        </w:tc>
        <w:tc>
          <w:tcPr>
            <w:tcW w:w="1537" w:type="dxa"/>
            <w:tcBorders>
              <w:bottom w:val="single" w:sz="12" w:space="0" w:color="000000"/>
              <w:right w:val="single" w:sz="12" w:space="0" w:color="000000"/>
            </w:tcBorders>
          </w:tcPr>
          <w:p w14:paraId="7F298808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25/02</w:t>
            </w:r>
          </w:p>
        </w:tc>
        <w:tc>
          <w:tcPr>
            <w:tcW w:w="13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48BD2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16:00</w:t>
            </w:r>
            <w:r w:rsidR="00535A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535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left w:val="single" w:sz="12" w:space="0" w:color="000000"/>
              <w:bottom w:val="single" w:sz="12" w:space="0" w:color="000000"/>
            </w:tcBorders>
          </w:tcPr>
          <w:p w14:paraId="0184ED4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13" w:right="7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Carlos Fernández</w:t>
            </w:r>
          </w:p>
          <w:p w14:paraId="6390801B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55" w:firstLine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Jesús García Soledad Rivarola</w:t>
            </w:r>
          </w:p>
        </w:tc>
      </w:tr>
      <w:tr w:rsidR="001F1776" w14:paraId="0019F6D1" w14:textId="77777777">
        <w:trPr>
          <w:trHeight w:val="810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B65AD7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32" w:right="3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Educación Sexual Integral o Seminario IV / Historia y Política de la Educación Argentina / Instituciones Educativas/ Historia Social Argentina y Regional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7C0CC" w14:textId="79711D38" w:rsidR="001F1776" w:rsidRP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Jueves      </w:t>
            </w:r>
            <w:r w:rsidR="007409A4"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24</w:t>
            </w:r>
            <w:r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/0</w:t>
            </w:r>
            <w:r w:rsidR="007409A4"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C3205" w14:textId="1DBE6832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  <w:r w:rsidR="007409A4"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:00 h</w:t>
            </w:r>
            <w:proofErr w:type="spellStart"/>
            <w:r w:rsidRPr="007409A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57B07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848" w:right="8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Horacio Meneses Carlos Lucero Cristina Carranza</w:t>
            </w:r>
          </w:p>
        </w:tc>
      </w:tr>
      <w:tr w:rsidR="001F1776" w14:paraId="0056A4AF" w14:textId="77777777">
        <w:trPr>
          <w:trHeight w:val="1059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</w:tcBorders>
          </w:tcPr>
          <w:p w14:paraId="7F1E4FC4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Sujetos de la Educación I – Inicial y Primaria- / Psicología de la Infancia (Solo alumnos del Profesorado de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. Tecnológica que hayan cursado con la Prof. Andrada)</w:t>
            </w:r>
          </w:p>
        </w:tc>
        <w:tc>
          <w:tcPr>
            <w:tcW w:w="1537" w:type="dxa"/>
            <w:tcBorders>
              <w:top w:val="single" w:sz="12" w:space="0" w:color="000000"/>
              <w:right w:val="single" w:sz="12" w:space="0" w:color="000000"/>
            </w:tcBorders>
          </w:tcPr>
          <w:p w14:paraId="48E719F9" w14:textId="77777777" w:rsid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DC522D" w14:textId="77777777" w:rsidR="00535A5F" w:rsidRDefault="00465249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A5F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  <w:p w14:paraId="734977B0" w14:textId="77777777" w:rsidR="001F1776" w:rsidRP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24/02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8197FE" w14:textId="77777777" w:rsid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B0CB41" w14:textId="77777777" w:rsidR="001F1776" w:rsidRPr="00535A5F" w:rsidRDefault="00465249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eastAsia="Times New Roman" w:hAnsi="Arial" w:cs="Arial"/>
                <w:sz w:val="20"/>
                <w:szCs w:val="20"/>
              </w:rPr>
              <w:t xml:space="preserve">15:00 </w:t>
            </w:r>
            <w:proofErr w:type="spellStart"/>
            <w:r w:rsidRPr="00535A5F">
              <w:rPr>
                <w:rFonts w:ascii="Arial" w:eastAsia="Times New Roman" w:hAnsi="Arial" w:cs="Arial"/>
                <w:sz w:val="20"/>
                <w:szCs w:val="20"/>
              </w:rPr>
              <w:t>hs</w:t>
            </w:r>
            <w:proofErr w:type="spellEnd"/>
            <w:r w:rsidRPr="00535A5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</w:tcBorders>
          </w:tcPr>
          <w:p w14:paraId="4B72709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66" w:lineRule="auto"/>
              <w:ind w:left="824" w:right="812" w:firstLine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Graciela Andrada Jéssica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Temperini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Silvina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Bigolín</w:t>
            </w:r>
            <w:proofErr w:type="spellEnd"/>
          </w:p>
        </w:tc>
      </w:tr>
      <w:tr w:rsidR="001F1776" w14:paraId="692A0062" w14:textId="77777777">
        <w:trPr>
          <w:trHeight w:val="999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</w:tcBorders>
          </w:tcPr>
          <w:p w14:paraId="16F86DCC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2" w:right="17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Lengua Extranjera I (Inglés) Lengua Extranjera II (Inglés) Lengua Extranjera: Inglés I</w:t>
            </w:r>
          </w:p>
          <w:p w14:paraId="5398E2A2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Lengua Extranjera: Inglés II</w:t>
            </w:r>
          </w:p>
        </w:tc>
        <w:tc>
          <w:tcPr>
            <w:tcW w:w="1537" w:type="dxa"/>
            <w:tcBorders>
              <w:bottom w:val="single" w:sz="12" w:space="0" w:color="000000"/>
              <w:right w:val="single" w:sz="12" w:space="0" w:color="000000"/>
            </w:tcBorders>
          </w:tcPr>
          <w:p w14:paraId="2B3B398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Miércoles 02/03</w:t>
            </w:r>
          </w:p>
          <w:p w14:paraId="1A1B93F7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837FC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14 horas</w:t>
            </w:r>
          </w:p>
        </w:tc>
        <w:tc>
          <w:tcPr>
            <w:tcW w:w="3282" w:type="dxa"/>
            <w:tcBorders>
              <w:left w:val="single" w:sz="12" w:space="0" w:color="000000"/>
              <w:bottom w:val="single" w:sz="12" w:space="0" w:color="000000"/>
            </w:tcBorders>
          </w:tcPr>
          <w:p w14:paraId="69587C6F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6" w:lineRule="auto"/>
              <w:ind w:left="648" w:right="634" w:firstLine="3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Patricia Vidal Germán Pérez Riesco</w:t>
            </w:r>
          </w:p>
          <w:p w14:paraId="02AAAFE1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Carolina Requena</w:t>
            </w:r>
          </w:p>
        </w:tc>
      </w:tr>
      <w:tr w:rsidR="001F1776" w14:paraId="2DBDD40B" w14:textId="77777777">
        <w:trPr>
          <w:trHeight w:val="690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5DB1E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66" w:lineRule="auto"/>
              <w:ind w:left="32" w:right="4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Práctica II / Práctica Docente II / Seminario Taller de Prácticas Docentes II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ED6E4" w14:textId="50C73475" w:rsidR="00535A5F" w:rsidRPr="00535A5F" w:rsidRDefault="007409A4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>Jueves 24/02</w:t>
            </w:r>
          </w:p>
          <w:p w14:paraId="3106B8DA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E5CBB" w14:textId="429522F8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7409A4" w:rsidRPr="007409A4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:00 </w:t>
            </w:r>
            <w:proofErr w:type="spellStart"/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>hs</w:t>
            </w:r>
            <w:proofErr w:type="spellEnd"/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687475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Milena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D’Amario</w:t>
            </w:r>
            <w:proofErr w:type="spellEnd"/>
          </w:p>
          <w:p w14:paraId="5A489660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 w:right="9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Cecilia Muñoz Andrea Flores</w:t>
            </w:r>
          </w:p>
        </w:tc>
      </w:tr>
      <w:tr w:rsidR="001F1776" w14:paraId="2187A853" w14:textId="77777777">
        <w:trPr>
          <w:trHeight w:val="731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7C6470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66" w:lineRule="auto"/>
              <w:ind w:left="32" w:right="4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Alfabetización Académica / Elaboración de Textos Académicos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6109A" w14:textId="77777777" w:rsidR="001F1776" w:rsidRPr="00535A5F" w:rsidRDefault="00465249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Jueves 24</w:t>
            </w:r>
            <w:r w:rsidR="00535A5F">
              <w:rPr>
                <w:rFonts w:ascii="Arial" w:hAnsi="Arial" w:cs="Arial"/>
                <w:sz w:val="20"/>
                <w:szCs w:val="20"/>
              </w:rPr>
              <w:t>/02</w:t>
            </w:r>
            <w:r w:rsidRPr="00535A5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7BDB6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15B9D2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9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Paola Guzmán</w:t>
            </w:r>
          </w:p>
          <w:p w14:paraId="01868AC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right="723" w:firstLine="1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Marcela Bonnet Lucero Gómez Cruz</w:t>
            </w:r>
          </w:p>
        </w:tc>
      </w:tr>
      <w:tr w:rsidR="001F1776" w14:paraId="7D09438B" w14:textId="77777777">
        <w:trPr>
          <w:trHeight w:val="738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51476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66" w:lineRule="auto"/>
              <w:ind w:left="32" w:right="5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Práctica I / Práctica Docente I / Seminario Taller de Práctica Docente I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E0CB0" w14:textId="77777777" w:rsidR="00535A5F" w:rsidRP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Miércoles 02/03</w:t>
            </w:r>
          </w:p>
          <w:p w14:paraId="52A95CFB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0E6FE" w14:textId="77777777" w:rsid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A8800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9026C9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13" w:right="7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Federico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Guti</w:t>
            </w:r>
            <w:r w:rsidRPr="00535A5F">
              <w:rPr>
                <w:rFonts w:ascii="Arial" w:hAnsi="Arial" w:cs="Arial"/>
                <w:sz w:val="20"/>
                <w:szCs w:val="20"/>
              </w:rPr>
              <w:t>e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rrez</w:t>
            </w:r>
            <w:proofErr w:type="spellEnd"/>
          </w:p>
          <w:p w14:paraId="7C2CF576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right="9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Gabriela Pérez        </w:t>
            </w:r>
          </w:p>
          <w:p w14:paraId="63D1A73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5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Cristina</w:t>
            </w:r>
            <w:r w:rsidRPr="00535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Carranza</w:t>
            </w:r>
          </w:p>
        </w:tc>
      </w:tr>
      <w:tr w:rsidR="001F1776" w14:paraId="2AA051E7" w14:textId="77777777">
        <w:trPr>
          <w:trHeight w:val="630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7125C7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66" w:lineRule="auto"/>
              <w:ind w:left="32" w:right="6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Epistemología y Educación (Prof.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. Tecnológica. Plan 214. Regulares 2019)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32DEA" w14:textId="77777777" w:rsidR="00535A5F" w:rsidRP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Miércoles 02/03</w:t>
            </w:r>
          </w:p>
          <w:p w14:paraId="2CC5560E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32E3B" w14:textId="77777777" w:rsidR="00535A5F" w:rsidRDefault="008E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</w:p>
          <w:p w14:paraId="28914A6D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8E373A" w:rsidRPr="00535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11:00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E10BE4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66" w:lineRule="auto"/>
              <w:ind w:left="828" w:right="804" w:firstLine="1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Marina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Somaré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Soledad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Olagaray</w:t>
            </w:r>
            <w:proofErr w:type="spellEnd"/>
          </w:p>
          <w:p w14:paraId="1C9210EF" w14:textId="77777777" w:rsidR="008E373A" w:rsidRPr="00535A5F" w:rsidRDefault="008E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66" w:lineRule="auto"/>
              <w:ind w:left="828" w:right="804" w:firstLine="1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Luciano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Belviso</w:t>
            </w:r>
            <w:proofErr w:type="spellEnd"/>
          </w:p>
        </w:tc>
      </w:tr>
      <w:tr w:rsidR="001F1776" w14:paraId="717BA3A4" w14:textId="77777777">
        <w:trPr>
          <w:trHeight w:val="946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72E3C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Residencia Pedagógica / Residencia</w:t>
            </w:r>
          </w:p>
          <w:p w14:paraId="499959D4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left="32" w:right="3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Pedagógica I y II / Práctica Profesional / Práctica Profesional Docente / Práctica de la</w:t>
            </w:r>
          </w:p>
          <w:p w14:paraId="1B18029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Residencia Docente</w:t>
            </w: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930C2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Jueves 03/03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02F4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14 h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62CED3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10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Pamela Krug</w:t>
            </w:r>
          </w:p>
          <w:p w14:paraId="6CA5542F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6" w:lineRule="auto"/>
              <w:ind w:left="952" w:right="913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Mónica Molina Marcela Godoy</w:t>
            </w:r>
          </w:p>
          <w:p w14:paraId="1D9B7F9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9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Ailen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Villarreal</w:t>
            </w:r>
          </w:p>
        </w:tc>
      </w:tr>
      <w:tr w:rsidR="001F1776" w14:paraId="4CE3CEE3" w14:textId="77777777">
        <w:trPr>
          <w:trHeight w:val="743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</w:tcBorders>
          </w:tcPr>
          <w:p w14:paraId="2F41C337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6" w:lineRule="auto"/>
              <w:ind w:left="32" w:right="19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Didáctica General Didáctica y Currículum</w:t>
            </w:r>
          </w:p>
        </w:tc>
        <w:tc>
          <w:tcPr>
            <w:tcW w:w="1537" w:type="dxa"/>
            <w:tcBorders>
              <w:bottom w:val="single" w:sz="12" w:space="0" w:color="000000"/>
              <w:right w:val="single" w:sz="12" w:space="0" w:color="000000"/>
            </w:tcBorders>
          </w:tcPr>
          <w:p w14:paraId="08EAD98B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4A864B1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Miércoles </w:t>
            </w:r>
            <w:r w:rsidR="00535A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="00535A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BA0CF" w14:textId="77777777" w:rsidR="001F1776" w:rsidRPr="00535A5F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3C4FC1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15:00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82" w:type="dxa"/>
            <w:tcBorders>
              <w:left w:val="single" w:sz="12" w:space="0" w:color="000000"/>
              <w:bottom w:val="single" w:sz="12" w:space="0" w:color="000000"/>
            </w:tcBorders>
          </w:tcPr>
          <w:p w14:paraId="0708D95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44" w:firstLine="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Cecilia Muñoz</w:t>
            </w:r>
          </w:p>
          <w:p w14:paraId="79870BF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right="925" w:hanging="1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Yamila Villegas Fresia Insúa</w:t>
            </w:r>
          </w:p>
        </w:tc>
      </w:tr>
      <w:tr w:rsidR="001F1776" w14:paraId="6FF70771" w14:textId="77777777">
        <w:trPr>
          <w:trHeight w:val="743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</w:tcBorders>
          </w:tcPr>
          <w:p w14:paraId="5A84BC8B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Filosofía / Filosofía de la Educación</w:t>
            </w:r>
          </w:p>
          <w:p w14:paraId="314217C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2" w:righ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Epistemología y Educación / Formación Ética y Ciudadana</w:t>
            </w:r>
          </w:p>
        </w:tc>
        <w:tc>
          <w:tcPr>
            <w:tcW w:w="1537" w:type="dxa"/>
            <w:tcBorders>
              <w:top w:val="single" w:sz="12" w:space="0" w:color="000000"/>
              <w:right w:val="single" w:sz="12" w:space="0" w:color="000000"/>
            </w:tcBorders>
          </w:tcPr>
          <w:p w14:paraId="4F973417" w14:textId="77777777" w:rsid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B6276D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Miércoles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136EF8" w14:textId="77777777" w:rsidR="001F1776" w:rsidRDefault="001F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94E900" w14:textId="77777777" w:rsidR="00535A5F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14:00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</w:tcBorders>
          </w:tcPr>
          <w:p w14:paraId="0CBB74B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828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Joaquín Vázquez</w:t>
            </w:r>
          </w:p>
          <w:p w14:paraId="0E79C13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64" w:right="804" w:hanging="1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Soledad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Olagaray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Fernanda Sor</w:t>
            </w:r>
            <w:r w:rsidRPr="00535A5F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1F1776" w14:paraId="083A0BB5" w14:textId="77777777">
        <w:trPr>
          <w:trHeight w:val="748"/>
        </w:trPr>
        <w:tc>
          <w:tcPr>
            <w:tcW w:w="4354" w:type="dxa"/>
            <w:tcBorders>
              <w:left w:val="single" w:sz="12" w:space="0" w:color="000000"/>
            </w:tcBorders>
          </w:tcPr>
          <w:p w14:paraId="72E5626C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6" w:lineRule="auto"/>
              <w:ind w:left="32" w:right="6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Epistemología y Educación (Prof.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. Tecnológica. Plan 214. Regulares 2020)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64FDCA7C" w14:textId="77777777" w:rsidR="00465249" w:rsidRDefault="00465249" w:rsidP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4DDD9F" w14:textId="77777777" w:rsidR="00465249" w:rsidRDefault="00465249" w:rsidP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Miércoles</w:t>
            </w:r>
          </w:p>
          <w:p w14:paraId="013C1028" w14:textId="77777777" w:rsidR="001F1776" w:rsidRPr="00535A5F" w:rsidRDefault="00465249" w:rsidP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78447784" w14:textId="77777777" w:rsidR="00465249" w:rsidRDefault="00465249" w:rsidP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5A9EA81" w14:textId="77777777" w:rsidR="001F1776" w:rsidRPr="00535A5F" w:rsidRDefault="00465249" w:rsidP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10:00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12963D4B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20" w:right="7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Hugo Pérez Navarro Valeria Castillo</w:t>
            </w:r>
          </w:p>
          <w:p w14:paraId="28BA256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717" w:right="7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Marisa Puebla</w:t>
            </w:r>
          </w:p>
        </w:tc>
      </w:tr>
      <w:tr w:rsidR="001F1776" w14:paraId="41B6123C" w14:textId="77777777">
        <w:trPr>
          <w:trHeight w:val="743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</w:tcBorders>
          </w:tcPr>
          <w:p w14:paraId="35DFDB12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66" w:lineRule="auto"/>
              <w:ind w:left="32" w:right="5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Práctica III / Práctica de la Enseñanza / Seminario Taller de Prácticas Docentes III</w:t>
            </w:r>
          </w:p>
        </w:tc>
        <w:tc>
          <w:tcPr>
            <w:tcW w:w="1537" w:type="dxa"/>
            <w:tcBorders>
              <w:bottom w:val="single" w:sz="12" w:space="0" w:color="000000"/>
              <w:right w:val="single" w:sz="12" w:space="0" w:color="000000"/>
            </w:tcBorders>
          </w:tcPr>
          <w:p w14:paraId="67E423D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535A5F">
              <w:rPr>
                <w:rFonts w:ascii="Arial" w:hAnsi="Arial" w:cs="Arial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sz w:val="20"/>
                <w:szCs w:val="20"/>
              </w:rPr>
              <w:t>2/</w:t>
            </w:r>
            <w:r w:rsidR="00535A5F">
              <w:rPr>
                <w:rFonts w:ascii="Arial" w:hAnsi="Arial" w:cs="Arial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FFB4C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left w:val="single" w:sz="12" w:space="0" w:color="000000"/>
              <w:bottom w:val="single" w:sz="12" w:space="0" w:color="000000"/>
            </w:tcBorders>
          </w:tcPr>
          <w:p w14:paraId="4F9866A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52" w:right="93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Moira</w:t>
            </w:r>
            <w:r w:rsidRPr="00535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Díaz Carlos Cabrera</w:t>
            </w:r>
          </w:p>
          <w:p w14:paraId="24A7F369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14" w:right="7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Estefanía Enríquez</w:t>
            </w:r>
          </w:p>
          <w:p w14:paraId="5A31C096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14" w:right="7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Celina Diaz</w:t>
            </w:r>
          </w:p>
        </w:tc>
      </w:tr>
      <w:tr w:rsidR="001F1776" w14:paraId="715A3557" w14:textId="77777777">
        <w:trPr>
          <w:trHeight w:val="743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</w:tcBorders>
          </w:tcPr>
          <w:p w14:paraId="00E6562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66" w:lineRule="auto"/>
              <w:ind w:left="32" w:right="7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Investigación Educativa I / Investigación Educativa II</w:t>
            </w:r>
          </w:p>
        </w:tc>
        <w:tc>
          <w:tcPr>
            <w:tcW w:w="1537" w:type="dxa"/>
            <w:tcBorders>
              <w:top w:val="single" w:sz="12" w:space="0" w:color="000000"/>
              <w:right w:val="single" w:sz="12" w:space="0" w:color="000000"/>
            </w:tcBorders>
          </w:tcPr>
          <w:p w14:paraId="1F84AFA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14:paraId="40544396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5249" w:rsidRPr="00535A5F">
              <w:rPr>
                <w:rFonts w:ascii="Arial" w:hAnsi="Arial" w:cs="Arial"/>
                <w:sz w:val="20"/>
                <w:szCs w:val="20"/>
              </w:rPr>
              <w:t>2/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5249" w:rsidRPr="00535A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B19842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</w:tcBorders>
          </w:tcPr>
          <w:p w14:paraId="672B1E80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60" w:right="832"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Cristina Carranza Gabriela Pérez</w:t>
            </w:r>
          </w:p>
          <w:p w14:paraId="7C3DFE85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Fernanda Sor</w:t>
            </w:r>
            <w:r w:rsidRPr="00535A5F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1F1776" w14:paraId="0AE618D6" w14:textId="77777777">
        <w:trPr>
          <w:trHeight w:val="732"/>
        </w:trPr>
        <w:tc>
          <w:tcPr>
            <w:tcW w:w="4354" w:type="dxa"/>
            <w:tcBorders>
              <w:left w:val="single" w:sz="12" w:space="0" w:color="000000"/>
            </w:tcBorders>
          </w:tcPr>
          <w:p w14:paraId="2CBD42B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66" w:lineRule="auto"/>
              <w:ind w:left="32" w:righ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Lenguajes Artísticos (Prof. de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. Sec. en Lengua y en Matemática)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73B546E9" w14:textId="77777777" w:rsid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14:paraId="0C6E5015" w14:textId="77777777" w:rsidR="001F1776" w:rsidRPr="00535A5F" w:rsidRDefault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5249" w:rsidRPr="00535A5F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5249" w:rsidRPr="00535A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7F02FDC8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30CEDEC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868" w:firstLin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Alejandro Ochoa</w:t>
            </w:r>
          </w:p>
          <w:p w14:paraId="0B45AC0D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4" w:right="749" w:firstLine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Adriana Pacheco Mariela Domínguez</w:t>
            </w:r>
          </w:p>
        </w:tc>
      </w:tr>
      <w:tr w:rsidR="001F1776" w14:paraId="64839967" w14:textId="77777777">
        <w:trPr>
          <w:trHeight w:val="700"/>
        </w:trPr>
        <w:tc>
          <w:tcPr>
            <w:tcW w:w="4354" w:type="dxa"/>
            <w:tcBorders>
              <w:left w:val="single" w:sz="12" w:space="0" w:color="000000"/>
            </w:tcBorders>
          </w:tcPr>
          <w:p w14:paraId="3853805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68" w:lineRule="auto"/>
              <w:ind w:left="32" w:right="2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Lenguajes Artísticos (Prof. de Música y Artes Visuales)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76705995" w14:textId="77777777" w:rsid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14:paraId="4F299540" w14:textId="77777777" w:rsidR="001F1776" w:rsidRPr="00535A5F" w:rsidRDefault="00535A5F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7" w:righ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5A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094F964A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4D4546C9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8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Alejandro Ochoa</w:t>
            </w:r>
          </w:p>
          <w:p w14:paraId="75B965C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64" w:right="749" w:firstLine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Adriana Pacheco Mariela Domínguez</w:t>
            </w:r>
          </w:p>
        </w:tc>
      </w:tr>
      <w:tr w:rsidR="001F1776" w14:paraId="77D5839C" w14:textId="77777777">
        <w:trPr>
          <w:trHeight w:val="898"/>
        </w:trPr>
        <w:tc>
          <w:tcPr>
            <w:tcW w:w="4354" w:type="dxa"/>
            <w:tcBorders>
              <w:left w:val="single" w:sz="12" w:space="0" w:color="000000"/>
            </w:tcBorders>
          </w:tcPr>
          <w:p w14:paraId="27A0F124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Psicología Educacional</w:t>
            </w:r>
          </w:p>
          <w:p w14:paraId="644FBB0E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7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Sujetos de la Educación Secundaria / Psicología y Cultura de la Pubertad y la Adolescencia</w:t>
            </w:r>
          </w:p>
        </w:tc>
        <w:tc>
          <w:tcPr>
            <w:tcW w:w="1537" w:type="dxa"/>
            <w:tcBorders>
              <w:right w:val="single" w:sz="12" w:space="0" w:color="000000"/>
            </w:tcBorders>
          </w:tcPr>
          <w:p w14:paraId="517A15FC" w14:textId="4B9276A8" w:rsidR="001F1776" w:rsidRPr="00535A5F" w:rsidRDefault="007409A4" w:rsidP="0053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9A4">
              <w:rPr>
                <w:rFonts w:ascii="Arial" w:hAnsi="Arial" w:cs="Arial"/>
                <w:sz w:val="20"/>
                <w:szCs w:val="20"/>
                <w:highlight w:val="yellow"/>
              </w:rPr>
              <w:t>Viernes 04/03</w:t>
            </w:r>
          </w:p>
        </w:tc>
        <w:tc>
          <w:tcPr>
            <w:tcW w:w="1313" w:type="dxa"/>
            <w:tcBorders>
              <w:left w:val="single" w:sz="12" w:space="0" w:color="000000"/>
              <w:right w:val="single" w:sz="12" w:space="0" w:color="000000"/>
            </w:tcBorders>
          </w:tcPr>
          <w:p w14:paraId="53AA5191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535A5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82" w:type="dxa"/>
            <w:tcBorders>
              <w:left w:val="single" w:sz="12" w:space="0" w:color="000000"/>
            </w:tcBorders>
          </w:tcPr>
          <w:p w14:paraId="48080C87" w14:textId="77777777" w:rsidR="001F1776" w:rsidRPr="00535A5F" w:rsidRDefault="0046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66" w:lineRule="auto"/>
              <w:ind w:left="828" w:right="8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Fernanda Soru Soledad </w:t>
            </w:r>
            <w:proofErr w:type="spellStart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>Olagaray</w:t>
            </w:r>
            <w:proofErr w:type="spellEnd"/>
            <w:r w:rsidRPr="0053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Jon</w:t>
            </w:r>
            <w:r w:rsidRPr="00535A5F">
              <w:rPr>
                <w:rFonts w:ascii="Arial" w:hAnsi="Arial" w:cs="Arial"/>
                <w:sz w:val="20"/>
                <w:szCs w:val="20"/>
              </w:rPr>
              <w:t xml:space="preserve">athan Quevedo </w:t>
            </w:r>
          </w:p>
        </w:tc>
      </w:tr>
    </w:tbl>
    <w:p w14:paraId="5526FF71" w14:textId="77777777" w:rsidR="001F1776" w:rsidRDefault="001F1776"/>
    <w:sectPr w:rsidR="001F1776">
      <w:pgSz w:w="11910" w:h="16840"/>
      <w:pgMar w:top="142" w:right="280" w:bottom="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776"/>
    <w:rsid w:val="001F1776"/>
    <w:rsid w:val="00465249"/>
    <w:rsid w:val="00535A5F"/>
    <w:rsid w:val="007409A4"/>
    <w:rsid w:val="008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52B5"/>
  <w15:docId w15:val="{43CE7E51-7B3F-4501-98C2-225669F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517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45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44517B"/>
  </w:style>
  <w:style w:type="paragraph" w:customStyle="1" w:styleId="TableParagraph">
    <w:name w:val="Table Paragraph"/>
    <w:basedOn w:val="Normal"/>
    <w:uiPriority w:val="1"/>
    <w:qFormat/>
    <w:rsid w:val="0044517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pg/iSVAxBUJF6gq8jdy+pAWjQ==">AMUW2mUPN9KVxhTYyBy6VdOvpsaY7wxl0OdQLaiUzc/PY4Nco5a/qjMJJKrws0H1878oWjoDQbGPj+HwYq4POHZw16GP1x7tz4OzAtwmv7GbRFobI3aiWZU=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Claudia Evangelina Zalazar</cp:lastModifiedBy>
  <cp:revision>3</cp:revision>
  <dcterms:created xsi:type="dcterms:W3CDTF">2021-12-15T13:27:00Z</dcterms:created>
  <dcterms:modified xsi:type="dcterms:W3CDTF">2022-02-17T23:42:00Z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2021-12-15T00:00:00Z</vt:filetime>
  </property>
</Properties>
</file>