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5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5"/>
        <w:gridCol w:w="1410"/>
        <w:gridCol w:w="1320"/>
        <w:gridCol w:w="2970"/>
        <w:gridCol w:w="2865"/>
        <w:tblGridChange w:id="0">
          <w:tblGrid>
            <w:gridCol w:w="1635"/>
            <w:gridCol w:w="1410"/>
            <w:gridCol w:w="1320"/>
            <w:gridCol w:w="2970"/>
            <w:gridCol w:w="2865"/>
          </w:tblGrid>
        </w:tblGridChange>
      </w:tblGrid>
      <w:tr>
        <w:trPr>
          <w:cantSplit w:val="0"/>
          <w:trHeight w:val="699" w:hRule="atLeast"/>
          <w:tblHeader w:val="0"/>
        </w:trPr>
        <w:tc>
          <w:tcPr>
            <w:gridSpan w:val="5"/>
            <w:vMerge w:val="restart"/>
            <w:shd w:fill="a8d08d" w:val="clear"/>
          </w:tcPr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PROFESORADO DE EDUCACIÓN SECUNDARIA EN MATEMÁTICA</w:t>
            </w:r>
          </w:p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8°  TURNO DE EXÁMENES – 2022 (T. Tarde)</w:t>
            </w:r>
          </w:p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Del 07/12 y 12/12 al 15/12 de 2022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5"/>
            <w:vMerge w:val="continue"/>
            <w:shd w:fill="a8d08d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Día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Tribunal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Titular 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Suplente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Geometría 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Miércoles</w:t>
            </w: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 07/12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 hs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Jéssica Albarracín</w:t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Juan Ignacio Lopez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Ezequiel Farías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Franco Hazeldine</w:t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84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840"/>
              <w:tblGridChange w:id="0">
                <w:tblGrid>
                  <w:gridCol w:w="2840"/>
                </w:tblGrid>
              </w:tblGridChange>
            </w:tblGrid>
            <w:tr>
              <w:trPr>
                <w:cantSplit w:val="0"/>
                <w:trHeight w:val="103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4">
                  <w:pPr>
                    <w:spacing w:line="240" w:lineRule="auto"/>
                    <w:ind w:left="-141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Introducción a </w:t>
                  </w:r>
                </w:p>
                <w:p w:rsidR="00000000" w:rsidDel="00000000" w:rsidP="00000000" w:rsidRDefault="00000000" w:rsidRPr="00000000" w14:paraId="00000025">
                  <w:pPr>
                    <w:spacing w:line="240" w:lineRule="auto"/>
                    <w:ind w:left="-141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la Topología</w:t>
                  </w:r>
                </w:p>
              </w:tc>
            </w:tr>
          </w:tbl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Lunes 12/12</w:t>
            </w:r>
            <w:r w:rsidDel="00000000" w:rsidR="00000000" w:rsidRPr="00000000">
              <w:rPr>
                <w:b w:val="1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14:00 hs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Gustavo Cena</w:t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Federico Hernández</w:t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Juan José Lamas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Nestor Galdeano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Algebra 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Lunes 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14:00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Federico Hernandez</w:t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Gustavo Cena</w:t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Juan José Lamas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Celina Diaz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Álgebra II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Lunes 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14:00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Federico Hernandez</w:t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Gustavo Cena</w:t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Juan José Lamas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Celina Diaz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Modelización Matemática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Lunes 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 hs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Jessica Gerry</w:t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Rodríguez María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Olivia Ajata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Galdeano Nestor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Historia de la Matemática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Lunes 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 hs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Jéssica Gerry</w:t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Rodríguez María</w:t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Olivia Ajata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Galdeano Nestor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Análisis 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Matemático I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Análisis 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Matemático II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Lunes 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 hs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Federico Leonte</w:t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Nestor Galdeano</w:t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Jéssica Gerry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Ezequiel Farias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84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840"/>
              <w:tblGridChange w:id="0">
                <w:tblGrid>
                  <w:gridCol w:w="2840"/>
                </w:tblGrid>
              </w:tblGridChange>
            </w:tblGrid>
            <w:tr>
              <w:trPr>
                <w:cantSplit w:val="0"/>
                <w:trHeight w:val="293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5">
                  <w:pPr>
                    <w:spacing w:line="240" w:lineRule="auto"/>
                    <w:ind w:left="-141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Probabilidad y </w:t>
                  </w:r>
                </w:p>
                <w:p w:rsidR="00000000" w:rsidDel="00000000" w:rsidP="00000000" w:rsidRDefault="00000000" w:rsidRPr="00000000" w14:paraId="00000056">
                  <w:pPr>
                    <w:spacing w:line="240" w:lineRule="auto"/>
                    <w:ind w:left="-141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Estadística I</w:t>
                  </w:r>
                </w:p>
              </w:tc>
            </w:tr>
          </w:tbl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Probabilidad y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Estadística II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Lunes 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 hs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Nancy Arrieta</w:t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Juan José Lamas</w:t>
            </w:r>
          </w:p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Federico Leonte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Ezequiel Farias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Física General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Lunes 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14:30 hs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Nestor Galdeano</w:t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Federico Leonte</w:t>
            </w:r>
          </w:p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Altamirano Funes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Nancy Arrieta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39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439"/>
              <w:tblGridChange w:id="0">
                <w:tblGrid>
                  <w:gridCol w:w="1439"/>
                </w:tblGrid>
              </w:tblGridChange>
            </w:tblGrid>
            <w:tr>
              <w:trPr>
                <w:cantSplit w:val="0"/>
                <w:trHeight w:val="49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6D">
                  <w:pPr>
                    <w:spacing w:line="240" w:lineRule="auto"/>
                    <w:ind w:left="-141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E">
                  <w:pPr>
                    <w:spacing w:line="240" w:lineRule="auto"/>
                    <w:ind w:left="-141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Geometría II</w:t>
                  </w:r>
                </w:p>
              </w:tc>
            </w:tr>
          </w:tbl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Lunes 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 hs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Jéssica Albarracín</w:t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Juan Ignacio Lopez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Ezequiel Farías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Franco Hazeldine</w:t>
            </w:r>
          </w:p>
          <w:p w:rsidR="00000000" w:rsidDel="00000000" w:rsidP="00000000" w:rsidRDefault="00000000" w:rsidRPr="00000000" w14:paraId="0000007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50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500"/>
              <w:tblGridChange w:id="0">
                <w:tblGrid>
                  <w:gridCol w:w="1500"/>
                </w:tblGrid>
              </w:tblGridChange>
            </w:tblGrid>
            <w:tr>
              <w:trPr>
                <w:cantSplit w:val="0"/>
                <w:trHeight w:val="103" w:hRule="atLeast"/>
                <w:tblHeader w:val="0"/>
              </w:trPr>
              <w:tc>
                <w:tcPr/>
                <w:p w:rsidR="00000000" w:rsidDel="00000000" w:rsidP="00000000" w:rsidRDefault="00000000" w:rsidRPr="00000000" w14:paraId="00000078">
                  <w:pPr>
                    <w:spacing w:line="240" w:lineRule="auto"/>
                    <w:ind w:left="-141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Geometría III</w:t>
                  </w:r>
                </w:p>
                <w:p w:rsidR="00000000" w:rsidDel="00000000" w:rsidP="00000000" w:rsidRDefault="00000000" w:rsidRPr="00000000" w14:paraId="00000079">
                  <w:pPr>
                    <w:spacing w:line="240" w:lineRule="auto"/>
                    <w:ind w:left="-141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Lunes 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 hs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Juan Ignacio Lopez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Ezequiel Farías</w:t>
            </w:r>
          </w:p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Jéssica Albarracín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Franco Hazeldine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81">
            <w:pPr>
              <w:ind w:left="-141" w:firstLine="0"/>
              <w:rPr/>
            </w:pPr>
            <w:r w:rsidDel="00000000" w:rsidR="00000000" w:rsidRPr="00000000">
              <w:rPr>
                <w:rtl w:val="0"/>
              </w:rPr>
              <w:t xml:space="preserve">  Álgebra III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Lunes 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 hs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Federico Hernandez</w:t>
            </w:r>
          </w:p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Gustavo Cena</w:t>
            </w:r>
          </w:p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Juan José Lamas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Celina Diaz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2417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417"/>
              <w:tblGridChange w:id="0">
                <w:tblGrid>
                  <w:gridCol w:w="2417"/>
                </w:tblGrid>
              </w:tblGridChange>
            </w:tblGrid>
            <w:tr>
              <w:trPr>
                <w:cantSplit w:val="0"/>
                <w:trHeight w:val="103" w:hRule="atLeast"/>
                <w:tblHeader w:val="0"/>
              </w:trPr>
              <w:tc>
                <w:tcPr/>
                <w:p w:rsidR="00000000" w:rsidDel="00000000" w:rsidP="00000000" w:rsidRDefault="00000000" w:rsidRPr="00000000" w14:paraId="00000089">
                  <w:pPr>
                    <w:spacing w:line="240" w:lineRule="auto"/>
                    <w:ind w:left="-141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Análisis </w:t>
                  </w:r>
                </w:p>
                <w:p w:rsidR="00000000" w:rsidDel="00000000" w:rsidP="00000000" w:rsidRDefault="00000000" w:rsidRPr="00000000" w14:paraId="0000008A">
                  <w:pPr>
                    <w:spacing w:line="240" w:lineRule="auto"/>
                    <w:ind w:left="-141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Matemático III</w:t>
                  </w:r>
                </w:p>
              </w:tc>
            </w:tr>
          </w:tbl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Lunes 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 hs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Ezequiel Farias</w:t>
            </w:r>
          </w:p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Jessica Albarracin</w:t>
            </w:r>
          </w:p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Juan Ignacio Lopez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Franco Hazeldine</w:t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Matemática Financiera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Lunes 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 hs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Ezequiel Farias</w:t>
            </w:r>
          </w:p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Jessica Albarracin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Juan Ignacio Lopez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Franco Hazeldine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Aritmética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Jueves 15/12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 hs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Gustavo Cena</w:t>
            </w:r>
          </w:p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Federico Leonte</w:t>
            </w:r>
          </w:p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Celina Diaz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Juan José Lamas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84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840"/>
              <w:tblGridChange w:id="0">
                <w:tblGrid>
                  <w:gridCol w:w="2840"/>
                </w:tblGrid>
              </w:tblGridChange>
            </w:tblGrid>
            <w:tr>
              <w:trPr>
                <w:cantSplit w:val="0"/>
                <w:trHeight w:val="103" w:hRule="atLeast"/>
                <w:tblHeader w:val="0"/>
              </w:trPr>
              <w:tc>
                <w:tcPr/>
                <w:p w:rsidR="00000000" w:rsidDel="00000000" w:rsidP="00000000" w:rsidRDefault="00000000" w:rsidRPr="00000000" w14:paraId="000000A3">
                  <w:pPr>
                    <w:spacing w:line="240" w:lineRule="auto"/>
                    <w:ind w:left="-141" w:firstLine="0"/>
                    <w:rPr>
                      <w:highlight w:val="yellow"/>
                    </w:rPr>
                  </w:pPr>
                  <w:r w:rsidDel="00000000" w:rsidR="00000000" w:rsidRPr="00000000">
                    <w:rPr>
                      <w:highlight w:val="yellow"/>
                      <w:rtl w:val="0"/>
                    </w:rPr>
                    <w:t xml:space="preserve">Didáctica de la</w:t>
                  </w:r>
                </w:p>
                <w:p w:rsidR="00000000" w:rsidDel="00000000" w:rsidP="00000000" w:rsidRDefault="00000000" w:rsidRPr="00000000" w14:paraId="000000A4">
                  <w:pPr>
                    <w:spacing w:line="240" w:lineRule="auto"/>
                    <w:ind w:left="-141" w:firstLine="0"/>
                    <w:rPr>
                      <w:highlight w:val="yellow"/>
                    </w:rPr>
                  </w:pPr>
                  <w:r w:rsidDel="00000000" w:rsidR="00000000" w:rsidRPr="00000000">
                    <w:rPr>
                      <w:highlight w:val="yellow"/>
                      <w:rtl w:val="0"/>
                    </w:rPr>
                    <w:t xml:space="preserve">Matemática I</w:t>
                  </w:r>
                </w:p>
              </w:tc>
            </w:tr>
          </w:tbl>
          <w:p w:rsidR="00000000" w:rsidDel="00000000" w:rsidP="00000000" w:rsidRDefault="00000000" w:rsidRPr="00000000" w14:paraId="000000A5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b w:val="1"/>
                <w:sz w:val="34"/>
                <w:szCs w:val="34"/>
                <w:highlight w:val="yellow"/>
              </w:rPr>
            </w:pPr>
            <w:r w:rsidDel="00000000" w:rsidR="00000000" w:rsidRPr="00000000">
              <w:rPr>
                <w:b w:val="1"/>
                <w:sz w:val="34"/>
                <w:szCs w:val="34"/>
                <w:highlight w:val="yellow"/>
                <w:rtl w:val="0"/>
              </w:rPr>
              <w:t xml:space="preserve">Jueves 15/12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15:00 hs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María. M. Rodríguez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Olivia Ajata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Ezequiel Farías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Nontue Aro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3041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3041"/>
              <w:tblGridChange w:id="0">
                <w:tblGrid>
                  <w:gridCol w:w="3041"/>
                </w:tblGrid>
              </w:tblGridChange>
            </w:tblGrid>
            <w:tr>
              <w:trPr>
                <w:cantSplit w:val="0"/>
                <w:trHeight w:val="103" w:hRule="atLeast"/>
                <w:tblHeader w:val="0"/>
              </w:trPr>
              <w:tc>
                <w:tcPr/>
                <w:p w:rsidR="00000000" w:rsidDel="00000000" w:rsidP="00000000" w:rsidRDefault="00000000" w:rsidRPr="00000000" w14:paraId="000000AE">
                  <w:pPr>
                    <w:spacing w:line="240" w:lineRule="auto"/>
                    <w:ind w:left="-141" w:firstLine="0"/>
                    <w:rPr>
                      <w:highlight w:val="yellow"/>
                    </w:rPr>
                  </w:pPr>
                  <w:r w:rsidDel="00000000" w:rsidR="00000000" w:rsidRPr="00000000">
                    <w:rPr>
                      <w:highlight w:val="yellow"/>
                      <w:rtl w:val="0"/>
                    </w:rPr>
                    <w:t xml:space="preserve">Didáctica de la</w:t>
                  </w:r>
                </w:p>
                <w:p w:rsidR="00000000" w:rsidDel="00000000" w:rsidP="00000000" w:rsidRDefault="00000000" w:rsidRPr="00000000" w14:paraId="000000AF">
                  <w:pPr>
                    <w:spacing w:line="240" w:lineRule="auto"/>
                    <w:ind w:left="-141" w:firstLine="0"/>
                    <w:rPr>
                      <w:highlight w:val="yellow"/>
                    </w:rPr>
                  </w:pPr>
                  <w:r w:rsidDel="00000000" w:rsidR="00000000" w:rsidRPr="00000000">
                    <w:rPr>
                      <w:highlight w:val="yellow"/>
                      <w:rtl w:val="0"/>
                    </w:rPr>
                    <w:t xml:space="preserve">Matemática II</w:t>
                  </w:r>
                </w:p>
              </w:tc>
            </w:tr>
          </w:tbl>
          <w:p w:rsidR="00000000" w:rsidDel="00000000" w:rsidP="00000000" w:rsidRDefault="00000000" w:rsidRPr="00000000" w14:paraId="000000B0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b w:val="1"/>
                <w:sz w:val="34"/>
                <w:szCs w:val="34"/>
                <w:highlight w:val="yellow"/>
              </w:rPr>
            </w:pPr>
            <w:r w:rsidDel="00000000" w:rsidR="00000000" w:rsidRPr="00000000">
              <w:rPr>
                <w:b w:val="1"/>
                <w:sz w:val="34"/>
                <w:szCs w:val="34"/>
                <w:highlight w:val="yellow"/>
                <w:rtl w:val="0"/>
              </w:rPr>
              <w:t xml:space="preserve">Jueves 15/12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15:00 hs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Olivia Ajata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María. M. Rodríguez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Ezequiel Farías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Nontue Aro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360" w:lineRule="auto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360" w:lineRule="auto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283.4645669291338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G590ITky5yLifzpQSOMEkFAVGQ==">AMUW2mXB19rvmjsU3OVkvhnvLg0gDrpL7psGJO3Ddi824DL5+2fbqwGiswMHooWhfSVx43RI66w3dXz/XAnod+0DVesHhX7ZMd4FGwq1b2P+3XuLXyrBQ25NStUzxqJyL40ZWeid5+oc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2022-02-15T15:47:00Z</dcterms:created>
  <dc:creator>usuario</dc:creator>
</cp:coreProperties>
</file>