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310"/>
        </w:tabs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419"/>
          <w:tab w:val="right" w:leader="none" w:pos="8838"/>
        </w:tabs>
        <w:spacing w:after="0" w:line="240" w:lineRule="auto"/>
        <w:ind w:left="-284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/>
        <w:drawing>
          <wp:inline distB="0" distT="0" distL="0" distR="0">
            <wp:extent cx="5670875" cy="1346200"/>
            <wp:effectExtent b="0" l="0" r="0" t="0"/>
            <wp:docPr id="212214839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0875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310"/>
        </w:tabs>
        <w:jc w:val="center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CERTIFICACIÓN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 DE SERVICIO.</w:t>
      </w:r>
    </w:p>
    <w:p w:rsidR="00000000" w:rsidDel="00000000" w:rsidP="00000000" w:rsidRDefault="00000000" w:rsidRPr="00000000" w14:paraId="00000004">
      <w:pPr>
        <w:tabs>
          <w:tab w:val="left" w:leader="none" w:pos="8364"/>
        </w:tabs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364"/>
        </w:tabs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Instituto de Formación Docente Continua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Villa Mercedes, CERTIFICA  qu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Vera Fernando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highlight w:val="white"/>
          <w:rtl w:val="0"/>
        </w:rPr>
        <w:t xml:space="preserve">DNI Nº 26896063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es personal de esta casa desempeñándose como: Responsable de Área correspondiente al área de: Alumnos/as designado bajo Decreto N°4236 - ME - 2022, y al día de la fecha continúa en actividad como personal de apoyo en la órbita administrativa del IFDC VM.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8364"/>
        </w:tabs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extiende la presente constancia para ser presentada ante las autoridades de la Universidad Provincial de Oficio (UPRO) en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la ciudad de Villa Mercedes, (SL.) a lo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días del mes 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marzo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del año dos mil veinticinco ----------------------------------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310"/>
        </w:tabs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142" w:right="691" w:firstLine="0"/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</w:t>
      </w:r>
    </w:p>
    <w:p w:rsidR="00000000" w:rsidDel="00000000" w:rsidP="00000000" w:rsidRDefault="00000000" w:rsidRPr="00000000" w14:paraId="00000009">
      <w:pPr>
        <w:spacing w:after="0" w:lineRule="auto"/>
        <w:ind w:left="682" w:right="69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5" w:orient="portrait"/>
      <w:pgMar w:bottom="142" w:top="720" w:left="1843" w:right="1132" w:header="14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284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8328C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328CD"/>
    <w:rPr>
      <w:rFonts w:ascii="Calibri" w:cs="Calibri" w:eastAsia="Calibri" w:hAnsi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 w:val="1"/>
    <w:rsid w:val="008328C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328CD"/>
    <w:rPr>
      <w:rFonts w:ascii="Calibri" w:cs="Calibri" w:eastAsia="Calibri" w:hAnsi="Calibri"/>
      <w:color w:val="00000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ZbY76qxeGW+bIFDjga4iCktmIg==">CgMxLjA4AHIhMThmcXJ5aEstZEpuYkRFcWJ0dW1yZjB3UWtfdjVtTjgy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2025-03-11T20:37:00Z</dcterms:created>
  <dc:creator>educacion</dc:creator>
</cp:coreProperties>
</file>